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B317A" w:rsidRPr="00F91453" w:rsidRDefault="00BB317A" w:rsidP="000B33D5">
      <w:pPr>
        <w:jc w:val="center"/>
        <w:rPr>
          <w:rFonts w:cs="Times New Roman"/>
          <w:b/>
          <w:sz w:val="28"/>
          <w:szCs w:val="28"/>
        </w:rPr>
      </w:pPr>
      <w:r w:rsidRPr="00F91453">
        <w:rPr>
          <w:rFonts w:cs="Times New Roman"/>
          <w:b/>
          <w:sz w:val="28"/>
          <w:szCs w:val="28"/>
        </w:rPr>
        <w:t xml:space="preserve">KÖZMEGHALLGATÁS </w:t>
      </w:r>
      <w:r w:rsidR="001B1398" w:rsidRPr="00F91453">
        <w:rPr>
          <w:rFonts w:cs="Times New Roman"/>
          <w:b/>
          <w:sz w:val="28"/>
          <w:szCs w:val="28"/>
        </w:rPr>
        <w:t>20</w:t>
      </w:r>
      <w:r w:rsidR="00F91453" w:rsidRPr="00F91453">
        <w:rPr>
          <w:rFonts w:cs="Times New Roman"/>
          <w:b/>
          <w:sz w:val="28"/>
          <w:szCs w:val="28"/>
        </w:rPr>
        <w:t>20</w:t>
      </w:r>
      <w:r w:rsidRPr="00F91453">
        <w:rPr>
          <w:rFonts w:cs="Times New Roman"/>
          <w:b/>
          <w:sz w:val="28"/>
          <w:szCs w:val="28"/>
        </w:rPr>
        <w:t>.</w:t>
      </w:r>
    </w:p>
    <w:p w:rsidR="00BB317A" w:rsidRPr="009C1C2A" w:rsidRDefault="00BB317A" w:rsidP="000B33D5">
      <w:pPr>
        <w:jc w:val="center"/>
        <w:rPr>
          <w:rFonts w:cs="Times New Roman"/>
          <w:b/>
        </w:rPr>
      </w:pPr>
    </w:p>
    <w:p w:rsidR="00E54F38" w:rsidRPr="009C1C2A" w:rsidRDefault="00BB317A" w:rsidP="000B33D5">
      <w:pPr>
        <w:jc w:val="center"/>
        <w:rPr>
          <w:rFonts w:cs="Times New Roman"/>
          <w:b/>
        </w:rPr>
      </w:pPr>
      <w:r w:rsidRPr="009C1C2A">
        <w:rPr>
          <w:rFonts w:cs="Times New Roman"/>
          <w:b/>
        </w:rPr>
        <w:t>Beszámoló Solt Város Önkormányzat 201</w:t>
      </w:r>
      <w:r w:rsidR="009C1C2A" w:rsidRPr="009C1C2A">
        <w:rPr>
          <w:rFonts w:cs="Times New Roman"/>
          <w:b/>
        </w:rPr>
        <w:t>9</w:t>
      </w:r>
      <w:r w:rsidRPr="009C1C2A">
        <w:rPr>
          <w:rFonts w:cs="Times New Roman"/>
          <w:b/>
        </w:rPr>
        <w:t>. évben végzett munkájáról</w:t>
      </w:r>
      <w:r w:rsidR="009D02DB" w:rsidRPr="009C1C2A">
        <w:rPr>
          <w:rFonts w:cs="Times New Roman"/>
          <w:b/>
        </w:rPr>
        <w:t xml:space="preserve">, az adóbevételek </w:t>
      </w:r>
      <w:r w:rsidR="00E54F38" w:rsidRPr="009C1C2A">
        <w:rPr>
          <w:rFonts w:cs="Times New Roman"/>
          <w:b/>
        </w:rPr>
        <w:t xml:space="preserve">felhasználásáról és </w:t>
      </w:r>
    </w:p>
    <w:p w:rsidR="00BB317A" w:rsidRPr="009C1C2A" w:rsidRDefault="00E54F38" w:rsidP="000B33D5">
      <w:pPr>
        <w:jc w:val="center"/>
        <w:rPr>
          <w:rFonts w:cs="Times New Roman"/>
          <w:b/>
        </w:rPr>
      </w:pPr>
      <w:r w:rsidRPr="009C1C2A">
        <w:rPr>
          <w:rFonts w:cs="Times New Roman"/>
          <w:b/>
        </w:rPr>
        <w:t>t</w:t>
      </w:r>
      <w:r w:rsidR="00BB317A" w:rsidRPr="009C1C2A">
        <w:rPr>
          <w:rFonts w:cs="Times New Roman"/>
          <w:b/>
        </w:rPr>
        <w:t>ájékoztató a 20</w:t>
      </w:r>
      <w:r w:rsidR="009C1C2A" w:rsidRPr="009C1C2A">
        <w:rPr>
          <w:rFonts w:cs="Times New Roman"/>
          <w:b/>
        </w:rPr>
        <w:t>20</w:t>
      </w:r>
      <w:r w:rsidRPr="009C1C2A">
        <w:rPr>
          <w:rFonts w:cs="Times New Roman"/>
          <w:b/>
        </w:rPr>
        <w:t xml:space="preserve">. évi költségvetési tervezetről, </w:t>
      </w:r>
      <w:r w:rsidR="00BB317A" w:rsidRPr="009C1C2A">
        <w:rPr>
          <w:rFonts w:cs="Times New Roman"/>
          <w:b/>
        </w:rPr>
        <w:t>a 20</w:t>
      </w:r>
      <w:r w:rsidR="009C1C2A" w:rsidRPr="009C1C2A">
        <w:rPr>
          <w:rFonts w:cs="Times New Roman"/>
          <w:b/>
        </w:rPr>
        <w:t>20</w:t>
      </w:r>
      <w:r w:rsidR="00BB317A" w:rsidRPr="009C1C2A">
        <w:rPr>
          <w:rFonts w:cs="Times New Roman"/>
          <w:b/>
        </w:rPr>
        <w:t>. évi</w:t>
      </w:r>
      <w:r w:rsidRPr="009C1C2A">
        <w:rPr>
          <w:rFonts w:cs="Times New Roman"/>
          <w:b/>
        </w:rPr>
        <w:t xml:space="preserve"> </w:t>
      </w:r>
      <w:r w:rsidR="00BB317A" w:rsidRPr="009C1C2A">
        <w:rPr>
          <w:rFonts w:cs="Times New Roman"/>
          <w:b/>
        </w:rPr>
        <w:t xml:space="preserve">fejlesztési </w:t>
      </w:r>
      <w:r w:rsidRPr="009C1C2A">
        <w:rPr>
          <w:rFonts w:cs="Times New Roman"/>
          <w:b/>
        </w:rPr>
        <w:t>c</w:t>
      </w:r>
      <w:r w:rsidR="00BB317A" w:rsidRPr="009C1C2A">
        <w:rPr>
          <w:rFonts w:cs="Times New Roman"/>
          <w:b/>
        </w:rPr>
        <w:t>élkitűzésekről</w:t>
      </w:r>
    </w:p>
    <w:p w:rsidR="00B368B7" w:rsidRDefault="00B368B7" w:rsidP="000B33D5">
      <w:pPr>
        <w:jc w:val="center"/>
        <w:rPr>
          <w:rFonts w:cs="Times New Roman"/>
          <w:b/>
        </w:rPr>
      </w:pPr>
    </w:p>
    <w:p w:rsidR="00365F7B" w:rsidRPr="009C1C2A" w:rsidRDefault="00365F7B" w:rsidP="000B33D5">
      <w:pPr>
        <w:jc w:val="center"/>
        <w:rPr>
          <w:rFonts w:cs="Times New Roman"/>
          <w:b/>
        </w:rPr>
      </w:pPr>
    </w:p>
    <w:p w:rsidR="00BB317A" w:rsidRPr="009C1C2A" w:rsidRDefault="00BB317A" w:rsidP="000B33D5">
      <w:pPr>
        <w:tabs>
          <w:tab w:val="left" w:pos="0"/>
        </w:tabs>
        <w:jc w:val="both"/>
        <w:rPr>
          <w:rFonts w:cs="Times New Roman"/>
          <w:b/>
        </w:rPr>
      </w:pPr>
      <w:r w:rsidRPr="009C1C2A">
        <w:rPr>
          <w:rFonts w:cs="Times New Roman"/>
          <w:b/>
        </w:rPr>
        <w:t>Tisztelt Lakostársak!</w:t>
      </w:r>
    </w:p>
    <w:p w:rsidR="00BB317A" w:rsidRPr="00F91453" w:rsidRDefault="00BB317A" w:rsidP="000B33D5">
      <w:pPr>
        <w:jc w:val="center"/>
        <w:rPr>
          <w:rFonts w:cs="Times New Roman"/>
          <w:b/>
          <w:color w:val="33CC33"/>
        </w:rPr>
      </w:pPr>
    </w:p>
    <w:p w:rsidR="00BB317A" w:rsidRPr="00230E05" w:rsidRDefault="00BB317A" w:rsidP="000B33D5">
      <w:pPr>
        <w:jc w:val="both"/>
        <w:rPr>
          <w:rFonts w:cs="Times New Roman"/>
        </w:rPr>
      </w:pPr>
      <w:r w:rsidRPr="00230E05">
        <w:rPr>
          <w:rFonts w:cs="Times New Roman"/>
        </w:rPr>
        <w:t xml:space="preserve">A helyi önkormányzat megalakulása óta hagyomány, hogy év elején a képviselő-testület beszámol a város lakosságának az előző év legfontosabb eseményeiről, a gazdálkodásról, a fejlesztésekről, és az előttünk álló év feladatairól. E hagyománynak és a törvényi kötelezettségeknek is eleget téve, ez évben is összehívjuk városunk lakosságát, a megrendezésre kerülő </w:t>
      </w:r>
      <w:proofErr w:type="spellStart"/>
      <w:r w:rsidRPr="00230E05">
        <w:rPr>
          <w:rFonts w:cs="Times New Roman"/>
        </w:rPr>
        <w:t>közmeghallgatásra</w:t>
      </w:r>
      <w:proofErr w:type="spellEnd"/>
      <w:r w:rsidRPr="00230E05">
        <w:rPr>
          <w:rFonts w:cs="Times New Roman"/>
        </w:rPr>
        <w:t>.</w:t>
      </w:r>
    </w:p>
    <w:p w:rsidR="005608D7" w:rsidRPr="005608D7" w:rsidRDefault="005608D7" w:rsidP="005608D7">
      <w:pPr>
        <w:jc w:val="both"/>
        <w:rPr>
          <w:rFonts w:cs="Times New Roman"/>
        </w:rPr>
      </w:pPr>
    </w:p>
    <w:p w:rsidR="005608D7" w:rsidRPr="005608D7" w:rsidRDefault="005608D7" w:rsidP="005608D7">
      <w:pPr>
        <w:pStyle w:val="Szvegtrzsbehzssal"/>
        <w:ind w:left="0"/>
      </w:pPr>
      <w:r w:rsidRPr="005608D7">
        <w:t xml:space="preserve">Solt Város Önkormányzat a 2019. évi költségvetését 4 milliárd 958 millió 775 ezer forint bevételi és kiadási főösszeggel fogadta el. </w:t>
      </w:r>
    </w:p>
    <w:p w:rsidR="005608D7" w:rsidRPr="005608D7" w:rsidRDefault="005608D7" w:rsidP="005608D7">
      <w:pPr>
        <w:pStyle w:val="Szvegtrzsbehzssal"/>
        <w:ind w:left="0"/>
      </w:pPr>
    </w:p>
    <w:p w:rsidR="005608D7" w:rsidRPr="005608D7" w:rsidRDefault="005608D7" w:rsidP="005608D7">
      <w:pPr>
        <w:pStyle w:val="Szvegtrzsbehzssal"/>
        <w:ind w:left="0"/>
      </w:pPr>
      <w:r w:rsidRPr="005608D7">
        <w:t xml:space="preserve">A takarékos gazdálkodás eredményeképpen önkormányzatunk az elmúlt évben 2 milliárd 134 millió 870 ezer forint pénzmaradvánnyal zárt, melyből szabadon felhasználható a 2020 évben megvalósuló fejlesztések önrészére 517 millió 186 ezer Ft. </w:t>
      </w:r>
    </w:p>
    <w:p w:rsidR="005608D7" w:rsidRPr="005608D7" w:rsidRDefault="005608D7" w:rsidP="005608D7">
      <w:pPr>
        <w:jc w:val="both"/>
        <w:rPr>
          <w:rFonts w:cs="Times New Roman"/>
        </w:rPr>
      </w:pPr>
    </w:p>
    <w:p w:rsidR="005608D7" w:rsidRPr="005608D7" w:rsidRDefault="005608D7" w:rsidP="005608D7">
      <w:pPr>
        <w:jc w:val="both"/>
        <w:rPr>
          <w:rFonts w:cs="Times New Roman"/>
        </w:rPr>
      </w:pPr>
      <w:r w:rsidRPr="005608D7">
        <w:rPr>
          <w:rFonts w:cs="Times New Roman"/>
        </w:rPr>
        <w:t xml:space="preserve">Az önkormányzat főállású foglalkoztatottjainak száma 101 fő, közcélú foglalkoztatottak létszáma átlagosan 30 fő volt. </w:t>
      </w:r>
    </w:p>
    <w:p w:rsidR="00D272B2" w:rsidRPr="00F91453" w:rsidRDefault="00D272B2" w:rsidP="000B33D5">
      <w:pPr>
        <w:jc w:val="both"/>
        <w:rPr>
          <w:rFonts w:cs="Times New Roman"/>
          <w:color w:val="33CC33"/>
        </w:rPr>
      </w:pPr>
    </w:p>
    <w:p w:rsidR="00A37697" w:rsidRPr="00365F7B" w:rsidRDefault="00742041" w:rsidP="000B33D5">
      <w:pPr>
        <w:jc w:val="center"/>
        <w:rPr>
          <w:rFonts w:cs="Times New Roman"/>
          <w:b/>
          <w:caps/>
          <w:u w:val="single"/>
        </w:rPr>
      </w:pPr>
      <w:r w:rsidRPr="00365F7B">
        <w:rPr>
          <w:rFonts w:cs="Times New Roman"/>
          <w:b/>
          <w:caps/>
          <w:u w:val="single"/>
        </w:rPr>
        <w:t>Adóbevételek alakulása</w:t>
      </w:r>
    </w:p>
    <w:p w:rsidR="0019525C" w:rsidRPr="00F91453" w:rsidRDefault="0019525C" w:rsidP="000B33D5">
      <w:pPr>
        <w:rPr>
          <w:rFonts w:cs="Times New Roman"/>
          <w:color w:val="33CC33"/>
        </w:rPr>
      </w:pPr>
    </w:p>
    <w:p w:rsidR="00230E05" w:rsidRPr="00230E05" w:rsidRDefault="00230E05" w:rsidP="00230E05">
      <w:pPr>
        <w:jc w:val="both"/>
        <w:rPr>
          <w:rFonts w:cs="Times New Roman"/>
        </w:rPr>
      </w:pPr>
      <w:r w:rsidRPr="00230E05">
        <w:rPr>
          <w:rFonts w:cs="Times New Roman"/>
        </w:rPr>
        <w:t xml:space="preserve">2019. évben az önkormányzatnak a magánszemélyek kommunális adójából 33 millió 825 ezer Ft bevétele keletkezett. </w:t>
      </w:r>
    </w:p>
    <w:p w:rsidR="00230E05" w:rsidRPr="00230E05" w:rsidRDefault="00230E05" w:rsidP="00230E05">
      <w:pPr>
        <w:jc w:val="both"/>
        <w:rPr>
          <w:rFonts w:cs="Times New Roman"/>
        </w:rPr>
      </w:pPr>
    </w:p>
    <w:p w:rsidR="00230E05" w:rsidRPr="00230E05" w:rsidRDefault="00230E05" w:rsidP="00230E05">
      <w:pPr>
        <w:jc w:val="both"/>
        <w:rPr>
          <w:rFonts w:cs="Times New Roman"/>
        </w:rPr>
      </w:pPr>
      <w:r w:rsidRPr="00230E05">
        <w:rPr>
          <w:rFonts w:cs="Times New Roman"/>
        </w:rPr>
        <w:t xml:space="preserve">A szociálisan rászorulókat, valamint a présház, gazdasági épület tulajdonosait a képviselő-testület adókedvezményben részesítette, amelynek az értéke 9 millió 210 ezer Ft támogatást jelentett az adóalanyoknak. </w:t>
      </w:r>
    </w:p>
    <w:p w:rsidR="00230E05" w:rsidRPr="00230E05" w:rsidRDefault="00230E05" w:rsidP="00230E05">
      <w:pPr>
        <w:jc w:val="both"/>
        <w:rPr>
          <w:rFonts w:cs="Times New Roman"/>
        </w:rPr>
      </w:pPr>
    </w:p>
    <w:p w:rsidR="00230E05" w:rsidRPr="000B33D5" w:rsidRDefault="00230E05" w:rsidP="00230E05">
      <w:pPr>
        <w:jc w:val="both"/>
        <w:rPr>
          <w:rFonts w:cs="Times New Roman"/>
        </w:rPr>
      </w:pPr>
      <w:r w:rsidRPr="00230E05">
        <w:rPr>
          <w:rFonts w:cs="Times New Roman"/>
        </w:rPr>
        <w:t>A gépjárművek adójából 29 millió 453 ezer Ft, az iparűzési adóból 313 millió 485 ezer Ft bevétele keletkezett az önkormányzatnak.</w:t>
      </w:r>
      <w:r w:rsidRPr="000B33D5">
        <w:rPr>
          <w:rFonts w:cs="Times New Roman"/>
        </w:rPr>
        <w:t xml:space="preserve"> </w:t>
      </w:r>
    </w:p>
    <w:p w:rsidR="00005DC5" w:rsidRPr="00F91453" w:rsidRDefault="00005DC5" w:rsidP="000B33D5">
      <w:pPr>
        <w:jc w:val="both"/>
        <w:rPr>
          <w:rFonts w:cs="Times New Roman"/>
          <w:color w:val="33CC33"/>
        </w:rPr>
      </w:pPr>
    </w:p>
    <w:p w:rsidR="00005DC5" w:rsidRPr="003A016F" w:rsidRDefault="00005DC5" w:rsidP="003A016F">
      <w:pPr>
        <w:jc w:val="both"/>
        <w:rPr>
          <w:rFonts w:cs="Times New Roman"/>
        </w:rPr>
      </w:pPr>
      <w:r w:rsidRPr="003A016F">
        <w:rPr>
          <w:rFonts w:cs="Times New Roman"/>
        </w:rPr>
        <w:t xml:space="preserve">A helyi adóbevételek teljes egészében a településen maradnak, melyeket az önkormányzat pályázati önerőként beruházásoknál, önkormányzati intézmények működtetésénél és a városgazdálkodásnál használ fel. Így adóbevételből működtetjük többek között a helyi labort az orvosi rendelőben, a mentési pontot, az orvosi ügyeletet, a közvilágítás és a városüzemeltetés finanszírozásának legnagyobb részét, a sportöltözőt, nyugdíjas klubok épületének fenntartását, közkutak működtetését, a térfigyelő kamera üzemeltetésének kiadásait, a civil szervezetek, kulturális rendezvények támogatását és minden olyan feladatot, amelyre az állam nem ad támogatást. </w:t>
      </w:r>
    </w:p>
    <w:p w:rsidR="004C034B" w:rsidRDefault="004C034B" w:rsidP="000B33D5">
      <w:pPr>
        <w:jc w:val="center"/>
        <w:rPr>
          <w:rFonts w:cs="Times New Roman"/>
          <w:color w:val="33CC33"/>
          <w:sz w:val="20"/>
          <w:szCs w:val="20"/>
        </w:rPr>
      </w:pPr>
    </w:p>
    <w:p w:rsidR="003A016F" w:rsidRDefault="003A016F" w:rsidP="000B33D5">
      <w:pPr>
        <w:jc w:val="center"/>
        <w:rPr>
          <w:rFonts w:cs="Times New Roman"/>
          <w:color w:val="33CC33"/>
          <w:sz w:val="20"/>
          <w:szCs w:val="20"/>
        </w:rPr>
      </w:pPr>
    </w:p>
    <w:p w:rsidR="003A016F" w:rsidRDefault="003A016F" w:rsidP="000B33D5">
      <w:pPr>
        <w:jc w:val="center"/>
        <w:rPr>
          <w:rFonts w:cs="Times New Roman"/>
          <w:color w:val="33CC33"/>
          <w:sz w:val="20"/>
          <w:szCs w:val="20"/>
        </w:rPr>
      </w:pPr>
    </w:p>
    <w:p w:rsidR="003A016F" w:rsidRDefault="003A016F" w:rsidP="000B33D5">
      <w:pPr>
        <w:jc w:val="center"/>
        <w:rPr>
          <w:rFonts w:cs="Times New Roman"/>
          <w:color w:val="33CC33"/>
          <w:sz w:val="20"/>
          <w:szCs w:val="20"/>
        </w:rPr>
      </w:pPr>
    </w:p>
    <w:p w:rsidR="003A016F" w:rsidRDefault="003A016F" w:rsidP="000B33D5">
      <w:pPr>
        <w:jc w:val="center"/>
        <w:rPr>
          <w:rFonts w:cs="Times New Roman"/>
          <w:color w:val="33CC33"/>
          <w:sz w:val="20"/>
          <w:szCs w:val="20"/>
        </w:rPr>
      </w:pPr>
    </w:p>
    <w:p w:rsidR="003A016F" w:rsidRDefault="003A016F" w:rsidP="000B33D5">
      <w:pPr>
        <w:jc w:val="center"/>
        <w:rPr>
          <w:rFonts w:cs="Times New Roman"/>
          <w:color w:val="33CC33"/>
          <w:sz w:val="20"/>
          <w:szCs w:val="20"/>
        </w:rPr>
      </w:pPr>
    </w:p>
    <w:p w:rsidR="003A016F" w:rsidRDefault="003A016F" w:rsidP="000B33D5">
      <w:pPr>
        <w:jc w:val="center"/>
        <w:rPr>
          <w:rFonts w:cs="Times New Roman"/>
          <w:color w:val="33CC33"/>
          <w:sz w:val="20"/>
          <w:szCs w:val="20"/>
        </w:rPr>
      </w:pPr>
    </w:p>
    <w:p w:rsidR="003A016F" w:rsidRDefault="003A016F" w:rsidP="000B33D5">
      <w:pPr>
        <w:jc w:val="center"/>
        <w:rPr>
          <w:rFonts w:cs="Times New Roman"/>
          <w:color w:val="33CC33"/>
          <w:sz w:val="20"/>
          <w:szCs w:val="20"/>
        </w:rPr>
      </w:pPr>
    </w:p>
    <w:p w:rsidR="003A016F" w:rsidRPr="00F91453" w:rsidRDefault="003A016F" w:rsidP="000B33D5">
      <w:pPr>
        <w:jc w:val="center"/>
        <w:rPr>
          <w:rFonts w:cs="Times New Roman"/>
          <w:color w:val="33CC33"/>
          <w:sz w:val="20"/>
          <w:szCs w:val="20"/>
        </w:rPr>
      </w:pPr>
    </w:p>
    <w:p w:rsidR="00933834" w:rsidRPr="00365F7B" w:rsidRDefault="00933834" w:rsidP="00365F7B">
      <w:pPr>
        <w:jc w:val="center"/>
        <w:rPr>
          <w:rFonts w:cs="Times New Roman"/>
          <w:b/>
          <w:caps/>
          <w:u w:val="single"/>
        </w:rPr>
      </w:pPr>
      <w:r w:rsidRPr="00365F7B">
        <w:rPr>
          <w:rFonts w:cs="Times New Roman"/>
          <w:b/>
          <w:caps/>
          <w:u w:val="single"/>
        </w:rPr>
        <w:lastRenderedPageBreak/>
        <w:t>Szociális ellátások</w:t>
      </w:r>
    </w:p>
    <w:p w:rsidR="00933834" w:rsidRPr="00F91453" w:rsidRDefault="00933834" w:rsidP="000B33D5">
      <w:pPr>
        <w:jc w:val="center"/>
        <w:rPr>
          <w:rFonts w:cs="Times New Roman"/>
          <w:color w:val="33CC33"/>
          <w:sz w:val="20"/>
          <w:szCs w:val="20"/>
        </w:rPr>
      </w:pPr>
    </w:p>
    <w:p w:rsidR="00230E05" w:rsidRPr="000B33D5" w:rsidRDefault="00230E05" w:rsidP="00230E05">
      <w:pPr>
        <w:pStyle w:val="cikkbevezeto"/>
        <w:spacing w:before="0" w:beforeAutospacing="0" w:after="0" w:afterAutospacing="0"/>
        <w:ind w:firstLine="540"/>
        <w:jc w:val="both"/>
      </w:pPr>
      <w:r w:rsidRPr="000B33D5">
        <w:t xml:space="preserve">A pénzbeli és természetbeni szociális ellátások közül az </w:t>
      </w:r>
      <w:r w:rsidRPr="000B33D5">
        <w:rPr>
          <w:b/>
        </w:rPr>
        <w:t>önkormányzat</w:t>
      </w:r>
      <w:r w:rsidRPr="000B33D5">
        <w:t xml:space="preserve"> </w:t>
      </w:r>
      <w:r w:rsidRPr="000B33D5">
        <w:rPr>
          <w:b/>
        </w:rPr>
        <w:t>települési</w:t>
      </w:r>
      <w:r w:rsidRPr="000B33D5">
        <w:t xml:space="preserve"> </w:t>
      </w:r>
      <w:r w:rsidRPr="000B33D5">
        <w:rPr>
          <w:b/>
        </w:rPr>
        <w:t>támogatást nyújt</w:t>
      </w:r>
      <w:r w:rsidRPr="000B33D5">
        <w:t xml:space="preserve"> lakhatáshoz kapcsolódó rendszeres kiadások viseléséhez és rendszeres gyógyszerkiadás viseléséhez, illetve </w:t>
      </w:r>
      <w:r w:rsidRPr="000B33D5">
        <w:rPr>
          <w:b/>
        </w:rPr>
        <w:t>rendkívüli</w:t>
      </w:r>
      <w:r>
        <w:rPr>
          <w:b/>
        </w:rPr>
        <w:t xml:space="preserve"> </w:t>
      </w:r>
      <w:r w:rsidRPr="000B33D5">
        <w:rPr>
          <w:b/>
        </w:rPr>
        <w:t>települési támogatást</w:t>
      </w:r>
      <w:r w:rsidRPr="000B33D5">
        <w:t xml:space="preserve"> nyújt.</w:t>
      </w:r>
    </w:p>
    <w:p w:rsidR="00230E05" w:rsidRPr="000B33D5" w:rsidRDefault="00230E05" w:rsidP="00230E05">
      <w:pPr>
        <w:jc w:val="both"/>
        <w:rPr>
          <w:rFonts w:cs="Times New Roman"/>
          <w:lang w:eastAsia="hu-HU"/>
        </w:rPr>
      </w:pPr>
    </w:p>
    <w:p w:rsidR="00230E05" w:rsidRPr="000B33D5" w:rsidRDefault="00230E05" w:rsidP="00230E05">
      <w:pPr>
        <w:jc w:val="both"/>
        <w:rPr>
          <w:rFonts w:cs="Times New Roman"/>
        </w:rPr>
      </w:pPr>
      <w:r w:rsidRPr="000B33D5">
        <w:rPr>
          <w:rFonts w:cs="Times New Roman"/>
        </w:rPr>
        <w:t>A pénzbeli és természetbeni szociális ellátások egy részét továbbra is a Polgármesteri Hivatalban kell igényelni, másik részét a Kalocsai Járási Hivatal Solti Kirendeltségénél. Településünkön lakó állampolgárok továbbra is helyben intézhetik el támogatási kérelmüket a kormányablakban.</w:t>
      </w:r>
    </w:p>
    <w:p w:rsidR="0060295D" w:rsidRPr="00F91453" w:rsidRDefault="0060295D" w:rsidP="000B33D5">
      <w:pPr>
        <w:jc w:val="center"/>
        <w:rPr>
          <w:rFonts w:cs="Times New Roman"/>
          <w:color w:val="33CC33"/>
          <w:sz w:val="20"/>
          <w:szCs w:val="20"/>
        </w:rPr>
      </w:pPr>
    </w:p>
    <w:p w:rsidR="00BB317A" w:rsidRPr="00230E05" w:rsidRDefault="0080658D" w:rsidP="000B33D5">
      <w:pPr>
        <w:jc w:val="center"/>
        <w:rPr>
          <w:rFonts w:cs="Times New Roman"/>
          <w:b/>
          <w:u w:val="single"/>
        </w:rPr>
      </w:pPr>
      <w:r w:rsidRPr="00230E05">
        <w:rPr>
          <w:rFonts w:cs="Times New Roman"/>
          <w:b/>
          <w:u w:val="single"/>
        </w:rPr>
        <w:t>KÖZFOGLALKOZTATÁS</w:t>
      </w:r>
    </w:p>
    <w:p w:rsidR="00706F01" w:rsidRPr="00F91453" w:rsidRDefault="00706F01" w:rsidP="000B33D5">
      <w:pPr>
        <w:jc w:val="center"/>
        <w:rPr>
          <w:rFonts w:cs="Times New Roman"/>
          <w:color w:val="33CC33"/>
          <w:sz w:val="20"/>
          <w:szCs w:val="20"/>
        </w:rPr>
      </w:pPr>
    </w:p>
    <w:p w:rsidR="00230E05" w:rsidRPr="000B33D5" w:rsidRDefault="00230E05" w:rsidP="00230E05">
      <w:pPr>
        <w:numPr>
          <w:ilvl w:val="0"/>
          <w:numId w:val="10"/>
        </w:numPr>
        <w:jc w:val="both"/>
        <w:rPr>
          <w:rFonts w:cs="Times New Roman"/>
        </w:rPr>
      </w:pPr>
      <w:r w:rsidRPr="000B33D5">
        <w:rPr>
          <w:rFonts w:cs="Times New Roman"/>
        </w:rPr>
        <w:t>201</w:t>
      </w:r>
      <w:r>
        <w:rPr>
          <w:rFonts w:cs="Times New Roman"/>
        </w:rPr>
        <w:t>9</w:t>
      </w:r>
      <w:r w:rsidRPr="000B33D5">
        <w:rPr>
          <w:rFonts w:cs="Times New Roman"/>
        </w:rPr>
        <w:t>. március 1. napjától 20</w:t>
      </w:r>
      <w:r>
        <w:rPr>
          <w:rFonts w:cs="Times New Roman"/>
        </w:rPr>
        <w:t>20</w:t>
      </w:r>
      <w:r w:rsidRPr="000B33D5">
        <w:rPr>
          <w:rFonts w:cs="Times New Roman"/>
        </w:rPr>
        <w:t>. február 2</w:t>
      </w:r>
      <w:r>
        <w:rPr>
          <w:rFonts w:cs="Times New Roman"/>
        </w:rPr>
        <w:t>9</w:t>
      </w:r>
      <w:r w:rsidRPr="000B33D5">
        <w:rPr>
          <w:rFonts w:cs="Times New Roman"/>
        </w:rPr>
        <w:t xml:space="preserve">. napjáig a </w:t>
      </w:r>
      <w:r w:rsidRPr="0015187F">
        <w:rPr>
          <w:rFonts w:cs="Times New Roman"/>
          <w:b/>
          <w:bCs/>
          <w:u w:val="single"/>
        </w:rPr>
        <w:t>járási</w:t>
      </w:r>
      <w:r>
        <w:rPr>
          <w:rFonts w:cs="Times New Roman"/>
          <w:b/>
          <w:bCs/>
          <w:u w:val="single"/>
        </w:rPr>
        <w:t xml:space="preserve"> </w:t>
      </w:r>
      <w:r w:rsidRPr="000B33D5">
        <w:rPr>
          <w:rFonts w:cs="Times New Roman"/>
          <w:b/>
          <w:u w:val="single"/>
        </w:rPr>
        <w:t>startmunkamintaprogramban</w:t>
      </w:r>
      <w:r w:rsidRPr="000B33D5">
        <w:rPr>
          <w:rFonts w:cs="Times New Roman"/>
        </w:rPr>
        <w:t xml:space="preserve"> vett részt önkormányzatunk. </w:t>
      </w:r>
    </w:p>
    <w:p w:rsidR="00230E05" w:rsidRDefault="00230E05" w:rsidP="00230E05">
      <w:pPr>
        <w:ind w:left="709"/>
        <w:jc w:val="both"/>
        <w:rPr>
          <w:rFonts w:cs="Times New Roman"/>
        </w:rPr>
      </w:pPr>
      <w:r>
        <w:rPr>
          <w:rFonts w:cs="Times New Roman"/>
        </w:rPr>
        <w:t>Ezen belül:</w:t>
      </w:r>
    </w:p>
    <w:p w:rsidR="00230E05" w:rsidRDefault="00230E05" w:rsidP="00230E05">
      <w:pPr>
        <w:ind w:left="709"/>
        <w:jc w:val="both"/>
        <w:rPr>
          <w:rFonts w:cs="Times New Roman"/>
        </w:rPr>
      </w:pPr>
      <w:r>
        <w:rPr>
          <w:rFonts w:cs="Times New Roman"/>
        </w:rPr>
        <w:t>a.) Helyi sajátosságokra épülő program és a</w:t>
      </w:r>
    </w:p>
    <w:p w:rsidR="00230E05" w:rsidRPr="00230E05" w:rsidRDefault="00230E05" w:rsidP="00230E05">
      <w:pPr>
        <w:ind w:left="709"/>
        <w:jc w:val="both"/>
        <w:rPr>
          <w:rFonts w:cs="Times New Roman"/>
        </w:rPr>
      </w:pPr>
      <w:proofErr w:type="spellStart"/>
      <w:r>
        <w:rPr>
          <w:rFonts w:cs="Times New Roman"/>
        </w:rPr>
        <w:t>b.</w:t>
      </w:r>
      <w:proofErr w:type="spellEnd"/>
      <w:r>
        <w:rPr>
          <w:rFonts w:cs="Times New Roman"/>
        </w:rPr>
        <w:t xml:space="preserve">) Szociális jellegű program (amely magában foglalja a korábbi belvíz-elvezetési, közúthálózat karbantartása, illegális hulladéklerakó-helyek felszámolása programokat) </w:t>
      </w:r>
      <w:r w:rsidRPr="002402C1">
        <w:rPr>
          <w:rFonts w:cs="Times New Roman"/>
          <w:b/>
          <w:bCs/>
        </w:rPr>
        <w:t>összesen 30 főt alkalmazunk.</w:t>
      </w:r>
    </w:p>
    <w:p w:rsidR="00230E05" w:rsidRPr="000B33D5" w:rsidRDefault="00230E05" w:rsidP="00230E05">
      <w:pPr>
        <w:ind w:left="709"/>
        <w:jc w:val="both"/>
        <w:rPr>
          <w:rFonts w:cs="Times New Roman"/>
          <w:color w:val="00B0F0"/>
          <w:sz w:val="20"/>
          <w:szCs w:val="20"/>
        </w:rPr>
      </w:pPr>
      <w:r w:rsidRPr="000B33D5">
        <w:rPr>
          <w:rFonts w:cs="Times New Roman"/>
          <w:b/>
        </w:rPr>
        <w:t xml:space="preserve"> </w:t>
      </w:r>
    </w:p>
    <w:p w:rsidR="00230E05" w:rsidRPr="000B33D5" w:rsidRDefault="00230E05" w:rsidP="00230E05">
      <w:pPr>
        <w:jc w:val="both"/>
        <w:rPr>
          <w:rFonts w:cs="Times New Roman"/>
        </w:rPr>
      </w:pPr>
      <w:r w:rsidRPr="000B33D5">
        <w:rPr>
          <w:rFonts w:cs="Times New Roman"/>
        </w:rPr>
        <w:t xml:space="preserve">A </w:t>
      </w:r>
      <w:r w:rsidRPr="000B33D5">
        <w:rPr>
          <w:rFonts w:cs="Times New Roman"/>
          <w:b/>
        </w:rPr>
        <w:t>20</w:t>
      </w:r>
      <w:r>
        <w:rPr>
          <w:rFonts w:cs="Times New Roman"/>
          <w:b/>
        </w:rPr>
        <w:t>20</w:t>
      </w:r>
      <w:r w:rsidRPr="000B33D5">
        <w:rPr>
          <w:rFonts w:cs="Times New Roman"/>
          <w:b/>
        </w:rPr>
        <w:t>. évben</w:t>
      </w:r>
      <w:r w:rsidRPr="000B33D5">
        <w:rPr>
          <w:rFonts w:cs="Times New Roman"/>
        </w:rPr>
        <w:t xml:space="preserve"> tovább folytatjuk a közfoglalkoztatási programot. </w:t>
      </w:r>
      <w:r w:rsidRPr="000B33D5">
        <w:rPr>
          <w:rFonts w:cs="Times New Roman"/>
          <w:b/>
        </w:rPr>
        <w:t xml:space="preserve">1 db </w:t>
      </w:r>
      <w:r>
        <w:rPr>
          <w:rFonts w:cs="Times New Roman"/>
          <w:b/>
        </w:rPr>
        <w:t>helyi sajátosságokra épülő</w:t>
      </w:r>
      <w:r w:rsidRPr="000B33D5">
        <w:rPr>
          <w:rFonts w:cs="Times New Roman"/>
          <w:b/>
        </w:rPr>
        <w:t xml:space="preserve"> programra</w:t>
      </w:r>
      <w:r>
        <w:rPr>
          <w:rFonts w:cs="Times New Roman"/>
          <w:b/>
        </w:rPr>
        <w:t xml:space="preserve"> </w:t>
      </w:r>
      <w:r w:rsidRPr="00181BA0">
        <w:rPr>
          <w:rFonts w:cs="Times New Roman"/>
          <w:bCs/>
        </w:rPr>
        <w:t>(betonelem gyártás)</w:t>
      </w:r>
      <w:r w:rsidRPr="000B33D5">
        <w:rPr>
          <w:rFonts w:cs="Times New Roman"/>
        </w:rPr>
        <w:t xml:space="preserve"> nyújtottunk be pályázatot 20</w:t>
      </w:r>
      <w:r>
        <w:rPr>
          <w:rFonts w:cs="Times New Roman"/>
        </w:rPr>
        <w:t>20</w:t>
      </w:r>
      <w:r w:rsidRPr="000B33D5">
        <w:rPr>
          <w:rFonts w:cs="Times New Roman"/>
        </w:rPr>
        <w:t>. március 1. napjától, 202</w:t>
      </w:r>
      <w:r>
        <w:rPr>
          <w:rFonts w:cs="Times New Roman"/>
        </w:rPr>
        <w:t>1</w:t>
      </w:r>
      <w:r w:rsidRPr="000B33D5">
        <w:rPr>
          <w:rFonts w:cs="Times New Roman"/>
        </w:rPr>
        <w:t xml:space="preserve">. február 28. napjáig terjedő időszakra, és </w:t>
      </w:r>
      <w:r w:rsidRPr="000B33D5">
        <w:rPr>
          <w:rFonts w:cs="Times New Roman"/>
          <w:b/>
        </w:rPr>
        <w:t xml:space="preserve">1 db </w:t>
      </w:r>
      <w:r>
        <w:rPr>
          <w:rFonts w:cs="Times New Roman"/>
          <w:b/>
        </w:rPr>
        <w:t>szociális jellegű</w:t>
      </w:r>
      <w:r w:rsidRPr="000B33D5">
        <w:rPr>
          <w:rFonts w:cs="Times New Roman"/>
          <w:b/>
        </w:rPr>
        <w:t xml:space="preserve"> programra</w:t>
      </w:r>
      <w:r w:rsidRPr="000B33D5">
        <w:rPr>
          <w:rFonts w:cs="Times New Roman"/>
        </w:rPr>
        <w:t xml:space="preserve"> nyújtottunk be pályázatott 20</w:t>
      </w:r>
      <w:r>
        <w:rPr>
          <w:rFonts w:cs="Times New Roman"/>
        </w:rPr>
        <w:t>20</w:t>
      </w:r>
      <w:r w:rsidRPr="000B33D5">
        <w:rPr>
          <w:rFonts w:cs="Times New Roman"/>
        </w:rPr>
        <w:t>. március 1. napjától, 202</w:t>
      </w:r>
      <w:r>
        <w:rPr>
          <w:rFonts w:cs="Times New Roman"/>
        </w:rPr>
        <w:t>1</w:t>
      </w:r>
      <w:r w:rsidRPr="000B33D5">
        <w:rPr>
          <w:rFonts w:cs="Times New Roman"/>
        </w:rPr>
        <w:t xml:space="preserve"> február 28. napjáig</w:t>
      </w:r>
      <w:r>
        <w:rPr>
          <w:rFonts w:cs="Times New Roman"/>
        </w:rPr>
        <w:t>.</w:t>
      </w:r>
      <w:r w:rsidRPr="000B33D5">
        <w:rPr>
          <w:rFonts w:cs="Times New Roman"/>
        </w:rPr>
        <w:t xml:space="preserve">  </w:t>
      </w:r>
    </w:p>
    <w:p w:rsidR="0019525C" w:rsidRPr="00F91453" w:rsidRDefault="0019525C" w:rsidP="000B33D5">
      <w:pPr>
        <w:jc w:val="both"/>
        <w:rPr>
          <w:rFonts w:cs="Times New Roman"/>
          <w:color w:val="33CC33"/>
        </w:rPr>
      </w:pPr>
    </w:p>
    <w:p w:rsidR="004955F6" w:rsidRPr="004955F6" w:rsidRDefault="004955F6" w:rsidP="004955F6">
      <w:pPr>
        <w:jc w:val="center"/>
        <w:rPr>
          <w:rFonts w:cs="Times New Roman"/>
          <w:b/>
        </w:rPr>
      </w:pPr>
      <w:r w:rsidRPr="004955F6">
        <w:rPr>
          <w:rFonts w:cs="Times New Roman"/>
          <w:b/>
        </w:rPr>
        <w:t>Solt Város Önkormányzat 2020. évi költségvetési tervezetéről</w:t>
      </w:r>
    </w:p>
    <w:p w:rsidR="004955F6" w:rsidRPr="004955F6" w:rsidRDefault="004955F6" w:rsidP="004955F6">
      <w:pPr>
        <w:jc w:val="both"/>
        <w:rPr>
          <w:rFonts w:cs="Times New Roman"/>
          <w:b/>
        </w:rPr>
      </w:pPr>
    </w:p>
    <w:p w:rsidR="004955F6" w:rsidRPr="004955F6" w:rsidRDefault="004955F6" w:rsidP="004955F6">
      <w:pPr>
        <w:jc w:val="both"/>
        <w:rPr>
          <w:rFonts w:cs="Times New Roman"/>
        </w:rPr>
      </w:pPr>
      <w:r w:rsidRPr="004955F6">
        <w:rPr>
          <w:rFonts w:cs="Times New Roman"/>
        </w:rPr>
        <w:t xml:space="preserve">Az Országgyűlés által elfogadott költségvetési törvényben meghatározottak alapján elkészült az önkormányzat 2020. évi költségvetési tervezete, melyet a képviselő-testületnek kell elfogadnia. </w:t>
      </w:r>
    </w:p>
    <w:p w:rsidR="004955F6" w:rsidRPr="004955F6" w:rsidRDefault="004955F6" w:rsidP="004955F6">
      <w:pPr>
        <w:jc w:val="both"/>
        <w:rPr>
          <w:rFonts w:cs="Times New Roman"/>
        </w:rPr>
      </w:pPr>
    </w:p>
    <w:p w:rsidR="004955F6" w:rsidRPr="004955F6" w:rsidRDefault="004955F6" w:rsidP="004955F6">
      <w:pPr>
        <w:jc w:val="both"/>
        <w:rPr>
          <w:rFonts w:cs="Times New Roman"/>
        </w:rPr>
      </w:pPr>
      <w:r w:rsidRPr="004955F6">
        <w:rPr>
          <w:rFonts w:cs="Times New Roman"/>
        </w:rPr>
        <w:t xml:space="preserve">Az önkormányzat 2020. évi tervezett költségvetési bevételi és kiadási főösszege </w:t>
      </w:r>
      <w:r w:rsidRPr="004955F6">
        <w:rPr>
          <w:rFonts w:cs="Times New Roman"/>
          <w:b/>
        </w:rPr>
        <w:t xml:space="preserve">3 milliárd 754 millió 251 ezer </w:t>
      </w:r>
      <w:r w:rsidRPr="004955F6">
        <w:rPr>
          <w:rFonts w:cs="Times New Roman"/>
        </w:rPr>
        <w:t xml:space="preserve">Ft. </w:t>
      </w:r>
    </w:p>
    <w:p w:rsidR="004955F6" w:rsidRPr="004955F6" w:rsidRDefault="004955F6" w:rsidP="004955F6">
      <w:pPr>
        <w:tabs>
          <w:tab w:val="right" w:pos="8931"/>
        </w:tabs>
        <w:jc w:val="both"/>
        <w:rPr>
          <w:rFonts w:cs="Times New Roman"/>
        </w:rPr>
      </w:pPr>
      <w:r w:rsidRPr="004955F6">
        <w:rPr>
          <w:rFonts w:cs="Times New Roman"/>
        </w:rPr>
        <w:t xml:space="preserve">A 2020. évi költségvetésben fejlesztésekre tervezett összeg </w:t>
      </w:r>
      <w:r w:rsidRPr="004955F6">
        <w:rPr>
          <w:rFonts w:cs="Times New Roman"/>
          <w:b/>
        </w:rPr>
        <w:t>2 milliárd 790 millió 689 ezer</w:t>
      </w:r>
      <w:r w:rsidRPr="004955F6">
        <w:rPr>
          <w:rFonts w:cs="Times New Roman"/>
        </w:rPr>
        <w:t xml:space="preserve"> Ft. </w:t>
      </w:r>
    </w:p>
    <w:p w:rsidR="004955F6" w:rsidRPr="004955F6" w:rsidRDefault="004955F6" w:rsidP="004955F6">
      <w:pPr>
        <w:tabs>
          <w:tab w:val="right" w:pos="8931"/>
        </w:tabs>
        <w:jc w:val="both"/>
        <w:rPr>
          <w:rFonts w:cs="Times New Roman"/>
        </w:rPr>
      </w:pPr>
    </w:p>
    <w:p w:rsidR="004955F6" w:rsidRPr="004955F6" w:rsidRDefault="004955F6" w:rsidP="004955F6">
      <w:pPr>
        <w:jc w:val="both"/>
        <w:rPr>
          <w:rFonts w:cs="Times New Roman"/>
        </w:rPr>
      </w:pPr>
      <w:r w:rsidRPr="004955F6">
        <w:rPr>
          <w:rFonts w:cs="Times New Roman"/>
        </w:rPr>
        <w:t>Tervezett helyi adóbevételek 2020. évben:</w:t>
      </w:r>
    </w:p>
    <w:p w:rsidR="004955F6" w:rsidRPr="004955F6" w:rsidRDefault="004955F6" w:rsidP="004955F6">
      <w:pPr>
        <w:tabs>
          <w:tab w:val="right" w:pos="7655"/>
        </w:tabs>
        <w:jc w:val="both"/>
        <w:rPr>
          <w:rFonts w:cs="Times New Roman"/>
        </w:rPr>
      </w:pPr>
      <w:r w:rsidRPr="004955F6">
        <w:rPr>
          <w:rFonts w:cs="Times New Roman"/>
        </w:rPr>
        <w:t xml:space="preserve">Iparűzési adó: </w:t>
      </w:r>
      <w:r w:rsidRPr="004955F6">
        <w:rPr>
          <w:rFonts w:cs="Times New Roman"/>
        </w:rPr>
        <w:tab/>
      </w:r>
      <w:r w:rsidRPr="004955F6">
        <w:rPr>
          <w:rFonts w:cs="Times New Roman"/>
          <w:b/>
        </w:rPr>
        <w:t xml:space="preserve">313 millió </w:t>
      </w:r>
      <w:r w:rsidRPr="004955F6">
        <w:rPr>
          <w:rFonts w:cs="Times New Roman"/>
        </w:rPr>
        <w:t>Ft</w:t>
      </w:r>
    </w:p>
    <w:p w:rsidR="004955F6" w:rsidRPr="004955F6" w:rsidRDefault="004955F6" w:rsidP="004955F6">
      <w:pPr>
        <w:tabs>
          <w:tab w:val="right" w:pos="7655"/>
        </w:tabs>
        <w:jc w:val="both"/>
        <w:rPr>
          <w:rFonts w:cs="Times New Roman"/>
        </w:rPr>
      </w:pPr>
      <w:r w:rsidRPr="004955F6">
        <w:rPr>
          <w:rFonts w:cs="Times New Roman"/>
        </w:rPr>
        <w:t>Magánszemélyek kommunális adója:</w:t>
      </w:r>
      <w:r w:rsidRPr="004955F6">
        <w:rPr>
          <w:rFonts w:cs="Times New Roman"/>
        </w:rPr>
        <w:tab/>
      </w:r>
      <w:r w:rsidRPr="004955F6">
        <w:rPr>
          <w:rFonts w:cs="Times New Roman"/>
          <w:b/>
        </w:rPr>
        <w:t xml:space="preserve">25 millió </w:t>
      </w:r>
      <w:r w:rsidRPr="004955F6">
        <w:rPr>
          <w:rFonts w:cs="Times New Roman"/>
        </w:rPr>
        <w:t>Ft</w:t>
      </w:r>
    </w:p>
    <w:p w:rsidR="004955F6" w:rsidRPr="004955F6" w:rsidRDefault="004955F6" w:rsidP="004955F6">
      <w:pPr>
        <w:tabs>
          <w:tab w:val="right" w:pos="7655"/>
        </w:tabs>
        <w:jc w:val="both"/>
        <w:rPr>
          <w:rFonts w:cs="Times New Roman"/>
        </w:rPr>
      </w:pPr>
      <w:r w:rsidRPr="004955F6">
        <w:rPr>
          <w:rFonts w:cs="Times New Roman"/>
        </w:rPr>
        <w:t xml:space="preserve">Gépjárműadó 40% helyben maradó rész: </w:t>
      </w:r>
      <w:r w:rsidRPr="004955F6">
        <w:rPr>
          <w:rFonts w:cs="Times New Roman"/>
        </w:rPr>
        <w:tab/>
      </w:r>
      <w:r w:rsidRPr="004955F6">
        <w:rPr>
          <w:rFonts w:cs="Times New Roman"/>
          <w:b/>
        </w:rPr>
        <w:t>29 millió Ft</w:t>
      </w:r>
    </w:p>
    <w:p w:rsidR="004955F6" w:rsidRPr="004955F6" w:rsidRDefault="004955F6" w:rsidP="004955F6">
      <w:pPr>
        <w:tabs>
          <w:tab w:val="right" w:pos="7655"/>
        </w:tabs>
        <w:jc w:val="both"/>
        <w:rPr>
          <w:rFonts w:cs="Times New Roman"/>
        </w:rPr>
      </w:pPr>
      <w:r w:rsidRPr="004955F6">
        <w:rPr>
          <w:rFonts w:cs="Times New Roman"/>
        </w:rPr>
        <w:t xml:space="preserve">Bírság, pótlék: </w:t>
      </w:r>
      <w:r w:rsidRPr="004955F6">
        <w:rPr>
          <w:rFonts w:cs="Times New Roman"/>
        </w:rPr>
        <w:tab/>
      </w:r>
      <w:r w:rsidRPr="004955F6">
        <w:rPr>
          <w:rFonts w:cs="Times New Roman"/>
          <w:b/>
        </w:rPr>
        <w:t xml:space="preserve">500 ezer </w:t>
      </w:r>
      <w:r w:rsidRPr="004955F6">
        <w:rPr>
          <w:rFonts w:cs="Times New Roman"/>
        </w:rPr>
        <w:t>Ft</w:t>
      </w:r>
    </w:p>
    <w:p w:rsidR="004955F6" w:rsidRPr="004955F6" w:rsidRDefault="004955F6" w:rsidP="004955F6">
      <w:pPr>
        <w:tabs>
          <w:tab w:val="right" w:pos="7655"/>
        </w:tabs>
        <w:jc w:val="both"/>
        <w:rPr>
          <w:rFonts w:cs="Times New Roman"/>
        </w:rPr>
      </w:pPr>
      <w:r w:rsidRPr="004955F6">
        <w:rPr>
          <w:rFonts w:cs="Times New Roman"/>
        </w:rPr>
        <w:t>Talajterhelési díj</w:t>
      </w:r>
      <w:r w:rsidRPr="004955F6">
        <w:rPr>
          <w:rFonts w:cs="Times New Roman"/>
        </w:rPr>
        <w:tab/>
      </w:r>
      <w:r w:rsidRPr="004955F6">
        <w:rPr>
          <w:rFonts w:cs="Times New Roman"/>
          <w:b/>
        </w:rPr>
        <w:t>500 ezer</w:t>
      </w:r>
      <w:r w:rsidRPr="004955F6">
        <w:rPr>
          <w:rFonts w:cs="Times New Roman"/>
        </w:rPr>
        <w:t xml:space="preserve"> Ft</w:t>
      </w:r>
    </w:p>
    <w:p w:rsidR="004955F6" w:rsidRPr="004955F6" w:rsidRDefault="004955F6" w:rsidP="004955F6">
      <w:pPr>
        <w:jc w:val="both"/>
        <w:rPr>
          <w:rFonts w:cs="Times New Roman"/>
        </w:rPr>
      </w:pPr>
      <w:r w:rsidRPr="004955F6">
        <w:rPr>
          <w:rFonts w:cs="Times New Roman"/>
        </w:rPr>
        <w:t xml:space="preserve">A takarékos gazdálkodásnak köszönhetően az önkormányzat már nyolc éve nem emelt helyi adót, sem a magánszemélyeknek, sem a vállalkozóknak.  </w:t>
      </w:r>
    </w:p>
    <w:p w:rsidR="004955F6" w:rsidRPr="004955F6" w:rsidRDefault="004955F6" w:rsidP="004955F6">
      <w:pPr>
        <w:jc w:val="both"/>
        <w:rPr>
          <w:rFonts w:cs="Times New Roman"/>
          <w:b/>
        </w:rPr>
      </w:pPr>
    </w:p>
    <w:p w:rsidR="004955F6" w:rsidRPr="004955F6" w:rsidRDefault="004955F6" w:rsidP="004955F6">
      <w:pPr>
        <w:jc w:val="both"/>
        <w:rPr>
          <w:rFonts w:cs="Times New Roman"/>
          <w:b/>
        </w:rPr>
      </w:pPr>
      <w:r w:rsidRPr="004955F6">
        <w:rPr>
          <w:rFonts w:cs="Times New Roman"/>
          <w:b/>
        </w:rPr>
        <w:t xml:space="preserve">Intézményeink tervezett kiadásai: </w:t>
      </w:r>
    </w:p>
    <w:p w:rsidR="004955F6" w:rsidRPr="004955F6" w:rsidRDefault="004955F6" w:rsidP="004955F6">
      <w:pPr>
        <w:tabs>
          <w:tab w:val="left" w:pos="709"/>
          <w:tab w:val="right" w:pos="8080"/>
        </w:tabs>
        <w:rPr>
          <w:rFonts w:cs="Times New Roman"/>
        </w:rPr>
      </w:pPr>
      <w:r w:rsidRPr="004955F6">
        <w:rPr>
          <w:rFonts w:cs="Times New Roman"/>
        </w:rPr>
        <w:t>Solt Város Önkormányzat</w:t>
      </w:r>
      <w:r w:rsidRPr="004955F6">
        <w:rPr>
          <w:rFonts w:cs="Times New Roman"/>
        </w:rPr>
        <w:tab/>
      </w:r>
      <w:r w:rsidRPr="004955F6">
        <w:rPr>
          <w:rFonts w:cs="Times New Roman"/>
          <w:b/>
        </w:rPr>
        <w:t>3 milliárd 188 millió 657 ezer</w:t>
      </w:r>
      <w:r w:rsidRPr="004955F6">
        <w:rPr>
          <w:rFonts w:cs="Times New Roman"/>
        </w:rPr>
        <w:t xml:space="preserve"> Ft</w:t>
      </w:r>
    </w:p>
    <w:p w:rsidR="004955F6" w:rsidRPr="004955F6" w:rsidRDefault="004955F6" w:rsidP="004955F6">
      <w:pPr>
        <w:tabs>
          <w:tab w:val="right" w:pos="8080"/>
        </w:tabs>
        <w:jc w:val="both"/>
        <w:rPr>
          <w:rFonts w:cs="Times New Roman"/>
        </w:rPr>
      </w:pPr>
      <w:r w:rsidRPr="004955F6">
        <w:rPr>
          <w:rFonts w:cs="Times New Roman"/>
        </w:rPr>
        <w:t>Polgármesteri Hivatal</w:t>
      </w:r>
      <w:r w:rsidRPr="004955F6">
        <w:rPr>
          <w:rFonts w:cs="Times New Roman"/>
        </w:rPr>
        <w:tab/>
      </w:r>
      <w:r w:rsidRPr="004955F6">
        <w:rPr>
          <w:rFonts w:cs="Times New Roman"/>
          <w:b/>
        </w:rPr>
        <w:t>128 millió 450 ezer</w:t>
      </w:r>
      <w:r w:rsidRPr="004955F6">
        <w:rPr>
          <w:rFonts w:cs="Times New Roman"/>
        </w:rPr>
        <w:t xml:space="preserve"> Ft</w:t>
      </w:r>
    </w:p>
    <w:p w:rsidR="004955F6" w:rsidRPr="004955F6" w:rsidRDefault="004955F6" w:rsidP="004955F6">
      <w:pPr>
        <w:tabs>
          <w:tab w:val="right" w:pos="8080"/>
        </w:tabs>
        <w:rPr>
          <w:rFonts w:cs="Times New Roman"/>
        </w:rPr>
      </w:pPr>
      <w:r w:rsidRPr="004955F6">
        <w:rPr>
          <w:rFonts w:cs="Times New Roman"/>
        </w:rPr>
        <w:t xml:space="preserve">Mesevár Óvoda és Mini Bölcsőde </w:t>
      </w:r>
      <w:r w:rsidRPr="004955F6">
        <w:rPr>
          <w:rFonts w:cs="Times New Roman"/>
        </w:rPr>
        <w:tab/>
      </w:r>
      <w:r w:rsidRPr="004955F6">
        <w:rPr>
          <w:rFonts w:cs="Times New Roman"/>
          <w:b/>
        </w:rPr>
        <w:t>288 millió 690 ezer</w:t>
      </w:r>
      <w:r w:rsidRPr="004955F6">
        <w:rPr>
          <w:rFonts w:cs="Times New Roman"/>
        </w:rPr>
        <w:t xml:space="preserve"> Ft</w:t>
      </w:r>
    </w:p>
    <w:p w:rsidR="004955F6" w:rsidRPr="004955F6" w:rsidRDefault="004955F6" w:rsidP="004955F6">
      <w:pPr>
        <w:tabs>
          <w:tab w:val="right" w:pos="8080"/>
        </w:tabs>
        <w:rPr>
          <w:rFonts w:cs="Times New Roman"/>
        </w:rPr>
      </w:pPr>
      <w:r w:rsidRPr="004955F6">
        <w:rPr>
          <w:rFonts w:cs="Times New Roman"/>
        </w:rPr>
        <w:t>Vécsey Károly Művelődési Ház és Könyvtár</w:t>
      </w:r>
      <w:r w:rsidRPr="004955F6">
        <w:rPr>
          <w:rFonts w:cs="Times New Roman"/>
        </w:rPr>
        <w:tab/>
      </w:r>
      <w:r w:rsidRPr="004955F6">
        <w:rPr>
          <w:rFonts w:cs="Times New Roman"/>
          <w:b/>
        </w:rPr>
        <w:t>42 millió 642 ezer</w:t>
      </w:r>
      <w:r w:rsidRPr="004955F6">
        <w:rPr>
          <w:rFonts w:cs="Times New Roman"/>
        </w:rPr>
        <w:t xml:space="preserve"> Ft</w:t>
      </w:r>
    </w:p>
    <w:p w:rsidR="004955F6" w:rsidRPr="004955F6" w:rsidRDefault="004955F6" w:rsidP="004955F6">
      <w:pPr>
        <w:tabs>
          <w:tab w:val="right" w:pos="8080"/>
        </w:tabs>
        <w:rPr>
          <w:rFonts w:cs="Times New Roman"/>
        </w:rPr>
      </w:pPr>
      <w:r w:rsidRPr="004955F6">
        <w:rPr>
          <w:rFonts w:cs="Times New Roman"/>
        </w:rPr>
        <w:t>Alapszolgáltatási Központ</w:t>
      </w:r>
      <w:r w:rsidRPr="004955F6">
        <w:rPr>
          <w:rFonts w:cs="Times New Roman"/>
        </w:rPr>
        <w:tab/>
      </w:r>
      <w:r w:rsidRPr="004955F6">
        <w:rPr>
          <w:rFonts w:cs="Times New Roman"/>
          <w:b/>
        </w:rPr>
        <w:t>106 millió 497 ezer</w:t>
      </w:r>
      <w:r w:rsidRPr="004955F6">
        <w:rPr>
          <w:rFonts w:cs="Times New Roman"/>
        </w:rPr>
        <w:t xml:space="preserve"> Ft</w:t>
      </w:r>
    </w:p>
    <w:p w:rsidR="004955F6" w:rsidRPr="004955F6" w:rsidRDefault="004955F6" w:rsidP="004955F6">
      <w:pPr>
        <w:tabs>
          <w:tab w:val="right" w:pos="8080"/>
        </w:tabs>
        <w:jc w:val="both"/>
        <w:rPr>
          <w:rFonts w:cs="Times New Roman"/>
        </w:rPr>
      </w:pPr>
      <w:r w:rsidRPr="004955F6">
        <w:rPr>
          <w:rFonts w:cs="Times New Roman"/>
        </w:rPr>
        <w:t>Összesen:</w:t>
      </w:r>
      <w:r w:rsidRPr="004955F6">
        <w:rPr>
          <w:rFonts w:cs="Times New Roman"/>
        </w:rPr>
        <w:tab/>
      </w:r>
      <w:r w:rsidRPr="004955F6">
        <w:rPr>
          <w:rFonts w:cs="Times New Roman"/>
          <w:b/>
        </w:rPr>
        <w:t>3 milliárd 754 millió 936 ezer</w:t>
      </w:r>
      <w:r w:rsidRPr="004955F6">
        <w:rPr>
          <w:rFonts w:cs="Times New Roman"/>
        </w:rPr>
        <w:t xml:space="preserve"> Ft</w:t>
      </w:r>
    </w:p>
    <w:p w:rsidR="004955F6" w:rsidRPr="004955F6" w:rsidRDefault="004955F6" w:rsidP="004955F6">
      <w:pPr>
        <w:tabs>
          <w:tab w:val="right" w:pos="8080"/>
        </w:tabs>
        <w:jc w:val="both"/>
        <w:rPr>
          <w:rFonts w:cs="Times New Roman"/>
        </w:rPr>
      </w:pPr>
      <w:r w:rsidRPr="004955F6">
        <w:rPr>
          <w:rFonts w:cs="Times New Roman"/>
        </w:rPr>
        <w:lastRenderedPageBreak/>
        <w:t>Az önkormányzat főállású foglalkoztatottjainak létszáma 2020. évben 93 fő, pályázat keretében közcélú foglalkoztatottak tervezett éves létszáma 18 fő.</w:t>
      </w:r>
    </w:p>
    <w:p w:rsidR="00B237ED" w:rsidRPr="00F91453" w:rsidRDefault="00B237ED" w:rsidP="000B33D5">
      <w:pPr>
        <w:tabs>
          <w:tab w:val="right" w:pos="8080"/>
        </w:tabs>
        <w:jc w:val="both"/>
        <w:rPr>
          <w:rFonts w:cs="Times New Roman"/>
          <w:color w:val="33CC33"/>
        </w:rPr>
      </w:pPr>
    </w:p>
    <w:p w:rsidR="00230E05" w:rsidRPr="00230E05" w:rsidRDefault="00230E05" w:rsidP="00230E05">
      <w:pPr>
        <w:jc w:val="center"/>
        <w:rPr>
          <w:rFonts w:cs="Times New Roman"/>
          <w:b/>
          <w:sz w:val="28"/>
          <w:szCs w:val="28"/>
        </w:rPr>
      </w:pPr>
      <w:r w:rsidRPr="00230E05">
        <w:rPr>
          <w:rFonts w:cs="Times New Roman"/>
          <w:b/>
          <w:sz w:val="28"/>
          <w:szCs w:val="28"/>
        </w:rPr>
        <w:t>2019. évi fejlesztések, 2020. évben tervezett fejlesztések</w:t>
      </w:r>
    </w:p>
    <w:p w:rsidR="00230E05" w:rsidRPr="00230E05" w:rsidRDefault="00230E05" w:rsidP="00230E05">
      <w:pPr>
        <w:jc w:val="center"/>
        <w:rPr>
          <w:rFonts w:cs="Times New Roman"/>
          <w:b/>
        </w:rPr>
      </w:pPr>
    </w:p>
    <w:p w:rsidR="00230E05" w:rsidRPr="00230E05" w:rsidRDefault="00230E05" w:rsidP="00230E05">
      <w:pPr>
        <w:pStyle w:val="Listaszerbekezds"/>
        <w:numPr>
          <w:ilvl w:val="0"/>
          <w:numId w:val="17"/>
        </w:numPr>
        <w:shd w:val="clear" w:color="auto" w:fill="FFFFFF" w:themeFill="background1"/>
        <w:spacing w:after="0"/>
        <w:ind w:left="426"/>
        <w:jc w:val="both"/>
        <w:rPr>
          <w:rFonts w:ascii="Times New Roman" w:hAnsi="Times New Roman"/>
          <w:sz w:val="24"/>
          <w:szCs w:val="24"/>
        </w:rPr>
      </w:pPr>
      <w:r w:rsidRPr="00230E05">
        <w:rPr>
          <w:rFonts w:ascii="Times New Roman" w:hAnsi="Times New Roman"/>
          <w:sz w:val="24"/>
          <w:szCs w:val="24"/>
        </w:rPr>
        <w:t>Szennyvíztisztító telep és csatornahálózat fejlesztése projekt megkezdődött. Kivitelező kiválasztása közbeszerzési eljárás keretében megtörtént. A szennyvíztisztítótelep kiviteli tervei elkészültek, a véglegessé vált építési engedéllyel rendelkezünk.  A kivitelezési munkák hamarosan megkezdődnek.</w:t>
      </w:r>
    </w:p>
    <w:p w:rsidR="00230E05" w:rsidRPr="00230E05" w:rsidRDefault="00230E05" w:rsidP="00230E05">
      <w:pPr>
        <w:ind w:left="360"/>
        <w:jc w:val="both"/>
      </w:pPr>
    </w:p>
    <w:p w:rsidR="00230E05" w:rsidRPr="00230E05" w:rsidRDefault="00230E05" w:rsidP="00230E05">
      <w:pPr>
        <w:pStyle w:val="Listaszerbekezds"/>
        <w:numPr>
          <w:ilvl w:val="0"/>
          <w:numId w:val="17"/>
        </w:numPr>
        <w:shd w:val="clear" w:color="auto" w:fill="FFFFFF" w:themeFill="background1"/>
        <w:spacing w:after="0"/>
        <w:ind w:left="426"/>
        <w:jc w:val="both"/>
        <w:rPr>
          <w:rFonts w:ascii="Times New Roman" w:hAnsi="Times New Roman"/>
          <w:sz w:val="24"/>
          <w:szCs w:val="24"/>
        </w:rPr>
      </w:pPr>
      <w:r w:rsidRPr="00230E05">
        <w:rPr>
          <w:rFonts w:ascii="Times New Roman" w:hAnsi="Times New Roman"/>
          <w:sz w:val="24"/>
          <w:szCs w:val="24"/>
        </w:rPr>
        <w:t>Megkezdődött a „Zöld város kialakítása” pályázat előkészítése. Az önkormányzat megkapta az építési engedélyeket a szolgáltatóházra és a parkolókra. Elkészültek a kiviteli tervek, valamint folyamatban van a közbeszerzési eljárás előkészítése. A projekt összköltsége 499,9 millió Ft, mely 100%-os támogatási intenzitású.</w:t>
      </w:r>
    </w:p>
    <w:p w:rsidR="00230E05" w:rsidRPr="00230E05" w:rsidRDefault="00230E05" w:rsidP="00230E05">
      <w:pPr>
        <w:pStyle w:val="Listaszerbekezds"/>
        <w:shd w:val="clear" w:color="auto" w:fill="FFFFFF" w:themeFill="background1"/>
        <w:spacing w:after="0"/>
        <w:ind w:left="426"/>
        <w:jc w:val="both"/>
        <w:rPr>
          <w:rFonts w:ascii="Times New Roman" w:hAnsi="Times New Roman"/>
          <w:sz w:val="24"/>
          <w:szCs w:val="24"/>
        </w:rPr>
      </w:pPr>
    </w:p>
    <w:p w:rsidR="00230E05" w:rsidRPr="00230E05" w:rsidRDefault="00230E05" w:rsidP="00230E05">
      <w:pPr>
        <w:pStyle w:val="Listaszerbekezds"/>
        <w:numPr>
          <w:ilvl w:val="0"/>
          <w:numId w:val="17"/>
        </w:numPr>
        <w:shd w:val="clear" w:color="auto" w:fill="FFFFFF" w:themeFill="background1"/>
        <w:spacing w:after="0"/>
        <w:ind w:left="426"/>
        <w:jc w:val="both"/>
        <w:rPr>
          <w:rFonts w:ascii="Times New Roman" w:hAnsi="Times New Roman"/>
          <w:sz w:val="24"/>
          <w:szCs w:val="24"/>
        </w:rPr>
      </w:pPr>
      <w:r w:rsidRPr="00230E05">
        <w:rPr>
          <w:rFonts w:ascii="Times New Roman" w:hAnsi="Times New Roman"/>
          <w:sz w:val="24"/>
          <w:szCs w:val="24"/>
        </w:rPr>
        <w:t>A Kissolti iskola és óvoda épületének energetikai korszerűsítése van folyamatban, amely keretében sor kerül nyílászárók cseréjére, fűtés korszerűsítésére, az épület szigetelésére. A projekt összköltsége 203 millió Ft, a támogatás 148,7 millió Ft.</w:t>
      </w:r>
    </w:p>
    <w:p w:rsidR="00230E05" w:rsidRPr="00230E05" w:rsidRDefault="00230E05" w:rsidP="00230E05">
      <w:pPr>
        <w:pStyle w:val="Listaszerbekezds"/>
        <w:shd w:val="clear" w:color="auto" w:fill="FFFFFF" w:themeFill="background1"/>
        <w:spacing w:after="0"/>
        <w:ind w:left="426"/>
        <w:jc w:val="both"/>
        <w:rPr>
          <w:rFonts w:ascii="Times New Roman" w:hAnsi="Times New Roman"/>
          <w:sz w:val="24"/>
          <w:szCs w:val="24"/>
        </w:rPr>
      </w:pPr>
    </w:p>
    <w:p w:rsidR="00230E05" w:rsidRPr="00230E05" w:rsidRDefault="00230E05" w:rsidP="00230E05">
      <w:pPr>
        <w:pStyle w:val="Listaszerbekezds"/>
        <w:numPr>
          <w:ilvl w:val="0"/>
          <w:numId w:val="17"/>
        </w:numPr>
        <w:shd w:val="clear" w:color="auto" w:fill="FFFFFF" w:themeFill="background1"/>
        <w:spacing w:after="0"/>
        <w:ind w:left="426"/>
        <w:jc w:val="both"/>
        <w:rPr>
          <w:rFonts w:ascii="Times New Roman" w:hAnsi="Times New Roman"/>
          <w:sz w:val="24"/>
          <w:szCs w:val="24"/>
        </w:rPr>
      </w:pPr>
      <w:r w:rsidRPr="00230E05">
        <w:rPr>
          <w:rFonts w:ascii="Times New Roman" w:hAnsi="Times New Roman"/>
          <w:sz w:val="24"/>
          <w:szCs w:val="24"/>
        </w:rPr>
        <w:t>A TOP-1.2.1-15 Turisztikai pályázat keretében 100%-os támogatással, 700 millió Ft-ból megvalósul a Solt-Dunatetétlen-Akasztó közti kerékpárút kiépítése. Az ehhez szükséges területek megszerzése folyamatban van, most már az utolsó földterületek megszerzése, valamint az állami ingatlanok használatba vétele folyik. A közbeszerzési eljárás előkészítése van folyamatban, amint az összes terület tulajdonviszonya rendeződött megkezdődhet a közbeszerzési eljárás lefolytatása.</w:t>
      </w:r>
    </w:p>
    <w:p w:rsidR="00230E05" w:rsidRPr="00230E05" w:rsidRDefault="00230E05" w:rsidP="00230E05">
      <w:pPr>
        <w:pStyle w:val="Listaszerbekezds"/>
        <w:shd w:val="clear" w:color="auto" w:fill="FFFFFF" w:themeFill="background1"/>
        <w:spacing w:after="0"/>
        <w:ind w:left="426"/>
        <w:jc w:val="both"/>
        <w:rPr>
          <w:rFonts w:ascii="Times New Roman" w:hAnsi="Times New Roman"/>
          <w:sz w:val="24"/>
          <w:szCs w:val="24"/>
        </w:rPr>
      </w:pPr>
    </w:p>
    <w:p w:rsidR="00230E05" w:rsidRPr="00230E05" w:rsidRDefault="00230E05" w:rsidP="00230E05">
      <w:pPr>
        <w:pStyle w:val="Listaszerbekezds"/>
        <w:numPr>
          <w:ilvl w:val="0"/>
          <w:numId w:val="17"/>
        </w:numPr>
        <w:shd w:val="clear" w:color="auto" w:fill="FFFFFF" w:themeFill="background1"/>
        <w:spacing w:after="0"/>
        <w:ind w:left="426"/>
        <w:jc w:val="both"/>
        <w:rPr>
          <w:rFonts w:ascii="Times New Roman" w:hAnsi="Times New Roman"/>
          <w:sz w:val="24"/>
          <w:szCs w:val="24"/>
        </w:rPr>
      </w:pPr>
      <w:r w:rsidRPr="00230E05">
        <w:rPr>
          <w:rFonts w:ascii="Times New Roman" w:hAnsi="Times New Roman"/>
          <w:sz w:val="24"/>
          <w:szCs w:val="24"/>
        </w:rPr>
        <w:t xml:space="preserve">JETA támogatással megvalósult a </w:t>
      </w:r>
      <w:proofErr w:type="spellStart"/>
      <w:r w:rsidRPr="00230E05">
        <w:rPr>
          <w:rFonts w:ascii="Times New Roman" w:hAnsi="Times New Roman"/>
          <w:sz w:val="24"/>
          <w:szCs w:val="24"/>
        </w:rPr>
        <w:t>Kórósi</w:t>
      </w:r>
      <w:proofErr w:type="spellEnd"/>
      <w:r w:rsidRPr="00230E05">
        <w:rPr>
          <w:rFonts w:ascii="Times New Roman" w:hAnsi="Times New Roman"/>
          <w:sz w:val="24"/>
          <w:szCs w:val="24"/>
        </w:rPr>
        <w:t xml:space="preserve"> tó és a Havas utcai belvíztározók </w:t>
      </w:r>
      <w:proofErr w:type="spellStart"/>
      <w:r w:rsidRPr="00230E05">
        <w:rPr>
          <w:rFonts w:ascii="Times New Roman" w:hAnsi="Times New Roman"/>
          <w:sz w:val="24"/>
          <w:szCs w:val="24"/>
        </w:rPr>
        <w:t>revitalzálása</w:t>
      </w:r>
      <w:proofErr w:type="spellEnd"/>
      <w:r w:rsidRPr="00230E05">
        <w:rPr>
          <w:rFonts w:ascii="Times New Roman" w:hAnsi="Times New Roman"/>
          <w:sz w:val="24"/>
          <w:szCs w:val="24"/>
        </w:rPr>
        <w:t xml:space="preserve">, valamint a már korábban </w:t>
      </w:r>
      <w:proofErr w:type="spellStart"/>
      <w:r w:rsidRPr="00230E05">
        <w:rPr>
          <w:rFonts w:ascii="Times New Roman" w:hAnsi="Times New Roman"/>
          <w:sz w:val="24"/>
          <w:szCs w:val="24"/>
        </w:rPr>
        <w:t>revitalizálásra</w:t>
      </w:r>
      <w:proofErr w:type="spellEnd"/>
      <w:r w:rsidRPr="00230E05">
        <w:rPr>
          <w:rFonts w:ascii="Times New Roman" w:hAnsi="Times New Roman"/>
          <w:sz w:val="24"/>
          <w:szCs w:val="24"/>
        </w:rPr>
        <w:t xml:space="preserve"> került Lehet utcai tározó vízutánpótlása. Ez hosszabb távon megoldja ezen lakóterületek vízmentesítését, a víz visszatartását, továbbá a vízi élővilág helyreállítását.</w:t>
      </w:r>
    </w:p>
    <w:p w:rsidR="00230E05" w:rsidRPr="00230E05" w:rsidRDefault="00230E05" w:rsidP="00756504">
      <w:pPr>
        <w:pStyle w:val="Listaszerbekezds"/>
        <w:shd w:val="clear" w:color="auto" w:fill="FFFFFF" w:themeFill="background1"/>
        <w:spacing w:after="0"/>
        <w:ind w:left="426"/>
        <w:jc w:val="both"/>
        <w:rPr>
          <w:rFonts w:ascii="Times New Roman" w:hAnsi="Times New Roman"/>
          <w:sz w:val="24"/>
          <w:szCs w:val="24"/>
        </w:rPr>
      </w:pPr>
      <w:r w:rsidRPr="00230E05">
        <w:rPr>
          <w:rFonts w:ascii="Times New Roman" w:hAnsi="Times New Roman"/>
          <w:sz w:val="24"/>
          <w:szCs w:val="24"/>
        </w:rPr>
        <w:t>A projekt 127 millió Ft-ból valósult meg, melyből 60 millió Ft támogatás, 67 millió Ft az önrész.</w:t>
      </w:r>
    </w:p>
    <w:p w:rsidR="00230E05" w:rsidRPr="00230E05" w:rsidRDefault="00230E05" w:rsidP="00756504">
      <w:pPr>
        <w:pStyle w:val="Listaszerbekezds"/>
        <w:shd w:val="clear" w:color="auto" w:fill="FFFFFF" w:themeFill="background1"/>
        <w:spacing w:after="0"/>
        <w:ind w:left="426"/>
        <w:jc w:val="both"/>
        <w:rPr>
          <w:rFonts w:ascii="Times New Roman" w:hAnsi="Times New Roman"/>
          <w:sz w:val="24"/>
          <w:szCs w:val="24"/>
        </w:rPr>
      </w:pPr>
    </w:p>
    <w:p w:rsidR="00230E05" w:rsidRPr="00230E05" w:rsidRDefault="00230E05" w:rsidP="00230E05">
      <w:pPr>
        <w:pStyle w:val="Listaszerbekezds"/>
        <w:numPr>
          <w:ilvl w:val="0"/>
          <w:numId w:val="17"/>
        </w:numPr>
        <w:shd w:val="clear" w:color="auto" w:fill="FFFFFF" w:themeFill="background1"/>
        <w:spacing w:after="0"/>
        <w:ind w:left="426"/>
        <w:jc w:val="both"/>
        <w:rPr>
          <w:rFonts w:ascii="Times New Roman" w:hAnsi="Times New Roman"/>
          <w:sz w:val="24"/>
          <w:szCs w:val="24"/>
        </w:rPr>
      </w:pPr>
      <w:r w:rsidRPr="00230E05">
        <w:rPr>
          <w:rFonts w:ascii="Times New Roman" w:hAnsi="Times New Roman"/>
          <w:sz w:val="24"/>
          <w:szCs w:val="24"/>
        </w:rPr>
        <w:t>Támogatást nyertünk a Kadarka utcai földút felújítására. A Támogatási Szerződés aláírásra került. A kivitelezés hamarosan megkezdődik. A projekt teljes költsége 84 millió Ft, melyből a támogatás összege 71 millió Ft.</w:t>
      </w:r>
    </w:p>
    <w:p w:rsidR="00230E05" w:rsidRPr="00230E05" w:rsidRDefault="00230E05" w:rsidP="00756504">
      <w:pPr>
        <w:pStyle w:val="Listaszerbekezds"/>
        <w:shd w:val="clear" w:color="auto" w:fill="FFFFFF" w:themeFill="background1"/>
        <w:spacing w:after="0"/>
        <w:ind w:left="426"/>
        <w:jc w:val="both"/>
        <w:rPr>
          <w:rFonts w:ascii="Times New Roman" w:hAnsi="Times New Roman"/>
          <w:sz w:val="24"/>
          <w:szCs w:val="24"/>
        </w:rPr>
      </w:pPr>
    </w:p>
    <w:p w:rsidR="00230E05" w:rsidRPr="00230E05" w:rsidRDefault="00230E05" w:rsidP="00230E05">
      <w:pPr>
        <w:pStyle w:val="Listaszerbekezds"/>
        <w:numPr>
          <w:ilvl w:val="0"/>
          <w:numId w:val="17"/>
        </w:numPr>
        <w:shd w:val="clear" w:color="auto" w:fill="FFFFFF" w:themeFill="background1"/>
        <w:spacing w:after="0"/>
        <w:ind w:left="426"/>
        <w:jc w:val="both"/>
        <w:rPr>
          <w:rFonts w:ascii="Times New Roman" w:hAnsi="Times New Roman"/>
          <w:sz w:val="24"/>
          <w:szCs w:val="24"/>
        </w:rPr>
      </w:pPr>
      <w:r w:rsidRPr="00230E05">
        <w:rPr>
          <w:rFonts w:ascii="Times New Roman" w:hAnsi="Times New Roman"/>
          <w:sz w:val="24"/>
          <w:szCs w:val="24"/>
        </w:rPr>
        <w:t>Befejeződött a Vécsey kastély felújítása 51,8 millió Ft értékben, melyhez 21,7 millió Ft támogatást kaptunk. A projekt keretében megvalósult a külső homlokzat felújítása, bádogozás, héjaláscsere, külső festés, padok, hulladéktárolók, virágládák kihelyezése, és az épület körüli térburkolat és parkoló felújítása.</w:t>
      </w:r>
    </w:p>
    <w:p w:rsidR="00230E05" w:rsidRPr="00230E05" w:rsidRDefault="00230E05" w:rsidP="00756504">
      <w:pPr>
        <w:pStyle w:val="Listaszerbekezds"/>
        <w:shd w:val="clear" w:color="auto" w:fill="FFFFFF" w:themeFill="background1"/>
        <w:spacing w:after="0"/>
        <w:ind w:left="426"/>
        <w:jc w:val="both"/>
        <w:rPr>
          <w:rFonts w:ascii="Times New Roman" w:hAnsi="Times New Roman"/>
          <w:sz w:val="24"/>
          <w:szCs w:val="24"/>
        </w:rPr>
      </w:pPr>
    </w:p>
    <w:p w:rsidR="00230E05" w:rsidRPr="00230E05" w:rsidRDefault="00230E05" w:rsidP="00230E05">
      <w:pPr>
        <w:pStyle w:val="Listaszerbekezds"/>
        <w:numPr>
          <w:ilvl w:val="0"/>
          <w:numId w:val="17"/>
        </w:numPr>
        <w:shd w:val="clear" w:color="auto" w:fill="FFFFFF" w:themeFill="background1"/>
        <w:spacing w:after="0"/>
        <w:ind w:left="426"/>
        <w:jc w:val="both"/>
        <w:rPr>
          <w:rFonts w:ascii="Times New Roman" w:hAnsi="Times New Roman"/>
          <w:sz w:val="24"/>
          <w:szCs w:val="24"/>
        </w:rPr>
      </w:pPr>
      <w:r w:rsidRPr="00230E05">
        <w:rPr>
          <w:rFonts w:ascii="Times New Roman" w:hAnsi="Times New Roman"/>
          <w:sz w:val="24"/>
          <w:szCs w:val="24"/>
        </w:rPr>
        <w:t>Az EFOP-1.2.11-16. projekt keretében a Toldi utcai és a Gábor Á. utcai ingatlanokban 6 lakás felújítására került sor. 111 millió Ft támogatásból és 26 millió Ft önrészből. A pályázat keretében 76 fő részesült 1 éven keresztül havi 25 e Ft ösztönző támogatásban.  A felújított, bebútorozott, műszaki gépekkel ellátott 6 lakásba 12 személy költözhetett be 2 évre, csupán a rezsit kell fizetniük.</w:t>
      </w:r>
    </w:p>
    <w:p w:rsidR="00230E05" w:rsidRPr="00230E05" w:rsidRDefault="00230E05" w:rsidP="00756504">
      <w:pPr>
        <w:pStyle w:val="Listaszerbekezds"/>
        <w:shd w:val="clear" w:color="auto" w:fill="FFFFFF" w:themeFill="background1"/>
        <w:spacing w:after="0"/>
        <w:ind w:left="426"/>
        <w:jc w:val="both"/>
        <w:rPr>
          <w:rFonts w:ascii="Times New Roman" w:hAnsi="Times New Roman"/>
          <w:sz w:val="24"/>
          <w:szCs w:val="24"/>
        </w:rPr>
      </w:pPr>
    </w:p>
    <w:p w:rsidR="00230E05" w:rsidRPr="00230E05" w:rsidRDefault="00230E05" w:rsidP="00230E05">
      <w:pPr>
        <w:pStyle w:val="Listaszerbekezds"/>
        <w:numPr>
          <w:ilvl w:val="0"/>
          <w:numId w:val="17"/>
        </w:numPr>
        <w:shd w:val="clear" w:color="auto" w:fill="FFFFFF" w:themeFill="background1"/>
        <w:spacing w:after="0"/>
        <w:ind w:left="426"/>
        <w:jc w:val="both"/>
        <w:rPr>
          <w:rFonts w:ascii="Times New Roman" w:hAnsi="Times New Roman"/>
          <w:sz w:val="24"/>
          <w:szCs w:val="24"/>
        </w:rPr>
      </w:pPr>
      <w:r w:rsidRPr="00230E05">
        <w:rPr>
          <w:rFonts w:ascii="Times New Roman" w:hAnsi="Times New Roman"/>
          <w:sz w:val="24"/>
          <w:szCs w:val="24"/>
        </w:rPr>
        <w:t xml:space="preserve">Befejeződött a Petőfi-telepi Közös energetikai felújítása. Az önkormányzat a közösségi ház felújítását két projekt keretében valósította meg. JETA pályázat keretében megvalósult az épület tetőfelújítása, födémszigetelése, homlokzat és lábazat hőszigetelése. 19,7 millió Ft pályázati pénzből és 0,6 millió Ft önrészből.  EFOP pályázat </w:t>
      </w:r>
      <w:r w:rsidRPr="00230E05">
        <w:rPr>
          <w:rFonts w:ascii="Times New Roman" w:hAnsi="Times New Roman"/>
          <w:sz w:val="24"/>
          <w:szCs w:val="24"/>
        </w:rPr>
        <w:lastRenderedPageBreak/>
        <w:t>során a külső nyílászárók és padló burkolatának cseréje történt meg. Ez 100%-ban pályázati támogatással valósult meg 5.4 millió Ft értékben.</w:t>
      </w:r>
    </w:p>
    <w:p w:rsidR="00230E05" w:rsidRPr="00230E05" w:rsidRDefault="00230E05" w:rsidP="00756504">
      <w:pPr>
        <w:pStyle w:val="Listaszerbekezds"/>
        <w:shd w:val="clear" w:color="auto" w:fill="FFFFFF" w:themeFill="background1"/>
        <w:spacing w:after="0"/>
        <w:ind w:left="426"/>
        <w:jc w:val="both"/>
        <w:rPr>
          <w:rFonts w:ascii="Times New Roman" w:hAnsi="Times New Roman"/>
          <w:sz w:val="24"/>
          <w:szCs w:val="24"/>
        </w:rPr>
      </w:pPr>
    </w:p>
    <w:p w:rsidR="00230E05" w:rsidRPr="00230E05" w:rsidRDefault="00230E05" w:rsidP="00230E05">
      <w:pPr>
        <w:pStyle w:val="Listaszerbekezds"/>
        <w:numPr>
          <w:ilvl w:val="0"/>
          <w:numId w:val="17"/>
        </w:numPr>
        <w:shd w:val="clear" w:color="auto" w:fill="FFFFFF" w:themeFill="background1"/>
        <w:spacing w:after="0"/>
        <w:ind w:left="426"/>
        <w:jc w:val="both"/>
        <w:rPr>
          <w:rFonts w:ascii="Times New Roman" w:hAnsi="Times New Roman"/>
          <w:sz w:val="24"/>
          <w:szCs w:val="24"/>
        </w:rPr>
      </w:pPr>
      <w:r w:rsidRPr="00230E05">
        <w:rPr>
          <w:rFonts w:ascii="Times New Roman" w:hAnsi="Times New Roman"/>
          <w:sz w:val="24"/>
          <w:szCs w:val="24"/>
        </w:rPr>
        <w:t xml:space="preserve"> Folyamatban van a Kórház telepi csapadékvízgyűjtő rendszer kiépítése. A kivitelezési munkák készültségi foka elérte a 40 %-ot 2019. novemberében. A projekt keretében a Kórház-telep utcáinak belvíz mentesítése valósul meg. A belvizet a Hunyadi utcai csatorna gyűjti össze és vezeti a kialakított tárolóba, onnan szivattyú továbbítja a végleges befogadóba a Fűzvölgyi csatornába. A támogatási konstrukció keretében igényelt támogatás 30 millió Ft, saját forrás 9.5 millió Ft.</w:t>
      </w:r>
    </w:p>
    <w:p w:rsidR="00230E05" w:rsidRPr="00230E05" w:rsidRDefault="00230E05" w:rsidP="00756504">
      <w:pPr>
        <w:pStyle w:val="Listaszerbekezds"/>
        <w:shd w:val="clear" w:color="auto" w:fill="FFFFFF" w:themeFill="background1"/>
        <w:spacing w:after="0"/>
        <w:ind w:left="426"/>
        <w:jc w:val="both"/>
        <w:rPr>
          <w:rFonts w:ascii="Times New Roman" w:hAnsi="Times New Roman"/>
          <w:sz w:val="24"/>
          <w:szCs w:val="24"/>
        </w:rPr>
      </w:pPr>
    </w:p>
    <w:p w:rsidR="00230E05" w:rsidRPr="00230E05" w:rsidRDefault="00230E05" w:rsidP="00230E05">
      <w:pPr>
        <w:pStyle w:val="Listaszerbekezds"/>
        <w:numPr>
          <w:ilvl w:val="0"/>
          <w:numId w:val="17"/>
        </w:numPr>
        <w:shd w:val="clear" w:color="auto" w:fill="FFFFFF" w:themeFill="background1"/>
        <w:spacing w:after="0"/>
        <w:ind w:left="426"/>
        <w:jc w:val="both"/>
        <w:rPr>
          <w:rFonts w:ascii="Times New Roman" w:hAnsi="Times New Roman"/>
          <w:sz w:val="24"/>
          <w:szCs w:val="24"/>
        </w:rPr>
      </w:pPr>
      <w:r w:rsidRPr="00230E05">
        <w:rPr>
          <w:rFonts w:ascii="Times New Roman" w:hAnsi="Times New Roman"/>
          <w:sz w:val="24"/>
          <w:szCs w:val="24"/>
        </w:rPr>
        <w:t>Projekt keretében elkészültek a Vécsey kastély kiszolgáló létesítményeinek engedélyezési, valamint kiviteli tervei. A projekt 100%-os támogatással, 5 millió Ft-ból valósult meg. Megkaptuk az építési engedélyt, folyamatosan figyeljük a pályázati kiírásokat, amint erre a projektre sikerül támogatást elnyernünk, megkezdődhet a kiszolgáló létesítmény kivitelezése.</w:t>
      </w:r>
    </w:p>
    <w:p w:rsidR="00230E05" w:rsidRPr="00230E05" w:rsidRDefault="00230E05" w:rsidP="00756504">
      <w:pPr>
        <w:pStyle w:val="Listaszerbekezds"/>
        <w:shd w:val="clear" w:color="auto" w:fill="FFFFFF" w:themeFill="background1"/>
        <w:spacing w:after="0"/>
        <w:ind w:left="426"/>
        <w:jc w:val="both"/>
        <w:rPr>
          <w:rFonts w:ascii="Times New Roman" w:hAnsi="Times New Roman"/>
          <w:sz w:val="24"/>
          <w:szCs w:val="24"/>
        </w:rPr>
      </w:pPr>
    </w:p>
    <w:p w:rsidR="00230E05" w:rsidRPr="00230E05" w:rsidRDefault="00230E05" w:rsidP="00230E05">
      <w:pPr>
        <w:pStyle w:val="Listaszerbekezds"/>
        <w:numPr>
          <w:ilvl w:val="0"/>
          <w:numId w:val="17"/>
        </w:numPr>
        <w:shd w:val="clear" w:color="auto" w:fill="FFFFFF" w:themeFill="background1"/>
        <w:spacing w:after="0"/>
        <w:ind w:left="426"/>
        <w:jc w:val="both"/>
        <w:rPr>
          <w:rFonts w:ascii="Times New Roman" w:hAnsi="Times New Roman"/>
          <w:sz w:val="24"/>
          <w:szCs w:val="24"/>
        </w:rPr>
      </w:pPr>
      <w:r w:rsidRPr="00230E05">
        <w:rPr>
          <w:rFonts w:ascii="Times New Roman" w:hAnsi="Times New Roman"/>
          <w:sz w:val="24"/>
          <w:szCs w:val="24"/>
        </w:rPr>
        <w:t>A kissolti bölcsődére elnyertük a támogatást, a Támogatási Szerződés aláírása van folyamatban. Jelen pályázat keretében egy új, egy csoportszobás bölcsőde kialakítását tervezi a város, melyben 12 fő bölcsődés korú gyermek elhelyezésére lesz lehetőség. A megvalósításhoz 117 millió Ft vissza nem térítendő támogatást kapott Solt Város Önkormányzata.</w:t>
      </w:r>
    </w:p>
    <w:p w:rsidR="00230E05" w:rsidRPr="00230E05" w:rsidRDefault="00230E05" w:rsidP="00756504">
      <w:pPr>
        <w:pStyle w:val="Listaszerbekezds"/>
        <w:shd w:val="clear" w:color="auto" w:fill="FFFFFF" w:themeFill="background1"/>
        <w:spacing w:after="0"/>
        <w:ind w:left="426"/>
        <w:jc w:val="both"/>
        <w:rPr>
          <w:rFonts w:ascii="Times New Roman" w:hAnsi="Times New Roman"/>
          <w:sz w:val="24"/>
          <w:szCs w:val="24"/>
        </w:rPr>
      </w:pPr>
    </w:p>
    <w:p w:rsidR="00230E05" w:rsidRPr="00230E05" w:rsidRDefault="00230E05" w:rsidP="00230E05">
      <w:pPr>
        <w:pStyle w:val="Listaszerbekezds"/>
        <w:numPr>
          <w:ilvl w:val="0"/>
          <w:numId w:val="17"/>
        </w:numPr>
        <w:shd w:val="clear" w:color="auto" w:fill="FFFFFF" w:themeFill="background1"/>
        <w:spacing w:after="0"/>
        <w:ind w:left="426"/>
        <w:jc w:val="both"/>
        <w:rPr>
          <w:rFonts w:ascii="Times New Roman" w:hAnsi="Times New Roman"/>
          <w:sz w:val="24"/>
          <w:szCs w:val="24"/>
        </w:rPr>
      </w:pPr>
      <w:r w:rsidRPr="00230E05">
        <w:rPr>
          <w:rFonts w:ascii="Times New Roman" w:hAnsi="Times New Roman"/>
          <w:sz w:val="24"/>
          <w:szCs w:val="24"/>
        </w:rPr>
        <w:t>Kissolti melegítő-tálaló konyha felújítására JETA támogatást nyertünk el, márciusban elkezdődik a kivitelezés. A felújítás során padlóburkolat csere, födémszigetelés, belső falfestés, új fűtési rendszer kialakítása valósul meg 38 millió Ft értékben, melyhez 30 millió Ft támogatást kapunk.</w:t>
      </w:r>
    </w:p>
    <w:p w:rsidR="00230E05" w:rsidRPr="00230E05" w:rsidRDefault="00230E05" w:rsidP="00756504">
      <w:pPr>
        <w:pStyle w:val="Listaszerbekezds"/>
        <w:shd w:val="clear" w:color="auto" w:fill="FFFFFF" w:themeFill="background1"/>
        <w:spacing w:after="0"/>
        <w:ind w:left="426"/>
        <w:jc w:val="both"/>
        <w:rPr>
          <w:rFonts w:ascii="Times New Roman" w:hAnsi="Times New Roman"/>
          <w:sz w:val="24"/>
          <w:szCs w:val="24"/>
        </w:rPr>
      </w:pPr>
    </w:p>
    <w:p w:rsidR="00230E05" w:rsidRPr="00230E05" w:rsidRDefault="00230E05" w:rsidP="00230E05">
      <w:pPr>
        <w:pStyle w:val="Listaszerbekezds"/>
        <w:numPr>
          <w:ilvl w:val="0"/>
          <w:numId w:val="17"/>
        </w:numPr>
        <w:shd w:val="clear" w:color="auto" w:fill="FFFFFF" w:themeFill="background1"/>
        <w:spacing w:after="0"/>
        <w:ind w:left="426"/>
        <w:jc w:val="both"/>
        <w:rPr>
          <w:rFonts w:ascii="Times New Roman" w:hAnsi="Times New Roman"/>
          <w:sz w:val="24"/>
          <w:szCs w:val="24"/>
        </w:rPr>
      </w:pPr>
      <w:r w:rsidRPr="00230E05">
        <w:rPr>
          <w:rFonts w:ascii="Times New Roman" w:hAnsi="Times New Roman"/>
          <w:sz w:val="24"/>
          <w:szCs w:val="24"/>
        </w:rPr>
        <w:t>Tűzoltószertár felújítására 5 millió támogatást kapunk, a beruházás összköltsége 10,871 millió Ft. A pályázat keretében 3 db pad, 1 db közterületi ivókút és 1 db kerékpártároló is kihelyezésre kerül.</w:t>
      </w:r>
    </w:p>
    <w:p w:rsidR="00230E05" w:rsidRPr="00230E05" w:rsidRDefault="00230E05" w:rsidP="00756504">
      <w:pPr>
        <w:pStyle w:val="Listaszerbekezds"/>
        <w:shd w:val="clear" w:color="auto" w:fill="FFFFFF" w:themeFill="background1"/>
        <w:spacing w:after="0"/>
        <w:ind w:left="426"/>
        <w:jc w:val="both"/>
        <w:rPr>
          <w:rFonts w:ascii="Times New Roman" w:hAnsi="Times New Roman"/>
          <w:sz w:val="24"/>
          <w:szCs w:val="24"/>
        </w:rPr>
      </w:pPr>
    </w:p>
    <w:p w:rsidR="00230E05" w:rsidRPr="00230E05" w:rsidRDefault="00230E05" w:rsidP="00230E05">
      <w:pPr>
        <w:pStyle w:val="Listaszerbekezds"/>
        <w:numPr>
          <w:ilvl w:val="0"/>
          <w:numId w:val="17"/>
        </w:numPr>
        <w:shd w:val="clear" w:color="auto" w:fill="FFFFFF" w:themeFill="background1"/>
        <w:spacing w:after="0"/>
        <w:ind w:left="426"/>
        <w:jc w:val="both"/>
        <w:rPr>
          <w:rFonts w:ascii="Times New Roman" w:hAnsi="Times New Roman"/>
          <w:sz w:val="24"/>
          <w:szCs w:val="24"/>
        </w:rPr>
      </w:pPr>
      <w:r w:rsidRPr="00230E05">
        <w:rPr>
          <w:rFonts w:ascii="Times New Roman" w:hAnsi="Times New Roman"/>
          <w:sz w:val="24"/>
          <w:szCs w:val="24"/>
        </w:rPr>
        <w:t xml:space="preserve">Solton is sor kerül pályázat keretében free wifi kiépítésére, ez a város részéről pénzmozgást nem igényel, majd az előfizetés rendezése a feladat. A városban majd öt főbb helyszínen lesz lehetőség ingyenes wifi hozzáférésre. </w:t>
      </w:r>
    </w:p>
    <w:p w:rsidR="00230E05" w:rsidRPr="00230E05" w:rsidRDefault="00230E05" w:rsidP="00756504">
      <w:pPr>
        <w:pStyle w:val="Listaszerbekezds"/>
        <w:shd w:val="clear" w:color="auto" w:fill="FFFFFF" w:themeFill="background1"/>
        <w:spacing w:after="0"/>
        <w:ind w:left="426"/>
        <w:jc w:val="both"/>
        <w:rPr>
          <w:rFonts w:ascii="Times New Roman" w:hAnsi="Times New Roman"/>
          <w:sz w:val="24"/>
          <w:szCs w:val="24"/>
        </w:rPr>
      </w:pPr>
    </w:p>
    <w:p w:rsidR="00230E05" w:rsidRPr="00230E05" w:rsidRDefault="00230E05" w:rsidP="00230E05">
      <w:pPr>
        <w:pStyle w:val="Listaszerbekezds"/>
        <w:numPr>
          <w:ilvl w:val="0"/>
          <w:numId w:val="17"/>
        </w:numPr>
        <w:shd w:val="clear" w:color="auto" w:fill="FFFFFF" w:themeFill="background1"/>
        <w:spacing w:after="0"/>
        <w:ind w:left="426"/>
        <w:jc w:val="both"/>
        <w:rPr>
          <w:rFonts w:ascii="Times New Roman" w:hAnsi="Times New Roman"/>
          <w:sz w:val="24"/>
          <w:szCs w:val="24"/>
        </w:rPr>
      </w:pPr>
      <w:r w:rsidRPr="00230E05">
        <w:rPr>
          <w:rFonts w:ascii="Times New Roman" w:hAnsi="Times New Roman"/>
          <w:sz w:val="24"/>
          <w:szCs w:val="24"/>
        </w:rPr>
        <w:t>Elkészült a kerítés a kissolti óvoda mellett</w:t>
      </w:r>
    </w:p>
    <w:p w:rsidR="00230E05" w:rsidRPr="00230E05" w:rsidRDefault="00230E05" w:rsidP="00756504">
      <w:pPr>
        <w:pStyle w:val="Listaszerbekezds"/>
        <w:shd w:val="clear" w:color="auto" w:fill="FFFFFF" w:themeFill="background1"/>
        <w:spacing w:after="0"/>
        <w:ind w:left="426"/>
        <w:jc w:val="both"/>
        <w:rPr>
          <w:rFonts w:ascii="Times New Roman" w:hAnsi="Times New Roman"/>
          <w:sz w:val="24"/>
          <w:szCs w:val="24"/>
        </w:rPr>
      </w:pPr>
    </w:p>
    <w:p w:rsidR="00230E05" w:rsidRPr="00230E05" w:rsidRDefault="00230E05" w:rsidP="00230E05">
      <w:pPr>
        <w:pStyle w:val="Listaszerbekezds"/>
        <w:numPr>
          <w:ilvl w:val="0"/>
          <w:numId w:val="17"/>
        </w:numPr>
        <w:shd w:val="clear" w:color="auto" w:fill="FFFFFF" w:themeFill="background1"/>
        <w:spacing w:after="0"/>
        <w:ind w:left="426"/>
        <w:jc w:val="both"/>
        <w:rPr>
          <w:rFonts w:ascii="Times New Roman" w:hAnsi="Times New Roman"/>
          <w:sz w:val="24"/>
          <w:szCs w:val="24"/>
        </w:rPr>
      </w:pPr>
      <w:r w:rsidRPr="00230E05">
        <w:rPr>
          <w:rFonts w:ascii="Times New Roman" w:hAnsi="Times New Roman"/>
          <w:sz w:val="24"/>
          <w:szCs w:val="24"/>
        </w:rPr>
        <w:t>Zrínyi utcai karbantartó műhely, melegedő épületébe elkészült a fűtés 3,3 millió Ft értékben.</w:t>
      </w:r>
    </w:p>
    <w:p w:rsidR="00230E05" w:rsidRPr="00230E05" w:rsidRDefault="00230E05" w:rsidP="00756504">
      <w:pPr>
        <w:pStyle w:val="Listaszerbekezds"/>
        <w:shd w:val="clear" w:color="auto" w:fill="FFFFFF" w:themeFill="background1"/>
        <w:spacing w:after="0"/>
        <w:ind w:left="426"/>
        <w:jc w:val="both"/>
        <w:rPr>
          <w:rFonts w:ascii="Times New Roman" w:hAnsi="Times New Roman"/>
          <w:sz w:val="24"/>
          <w:szCs w:val="24"/>
        </w:rPr>
      </w:pPr>
    </w:p>
    <w:p w:rsidR="00230E05" w:rsidRPr="00230E05" w:rsidRDefault="00230E05" w:rsidP="00230E05">
      <w:pPr>
        <w:pStyle w:val="Listaszerbekezds"/>
        <w:numPr>
          <w:ilvl w:val="0"/>
          <w:numId w:val="17"/>
        </w:numPr>
        <w:shd w:val="clear" w:color="auto" w:fill="FFFFFF" w:themeFill="background1"/>
        <w:spacing w:after="0"/>
        <w:ind w:left="426"/>
        <w:jc w:val="both"/>
        <w:rPr>
          <w:rFonts w:ascii="Times New Roman" w:hAnsi="Times New Roman"/>
          <w:sz w:val="24"/>
          <w:szCs w:val="24"/>
        </w:rPr>
      </w:pPr>
      <w:r w:rsidRPr="00230E05">
        <w:rPr>
          <w:rFonts w:ascii="Times New Roman" w:hAnsi="Times New Roman"/>
          <w:sz w:val="24"/>
          <w:szCs w:val="24"/>
        </w:rPr>
        <w:t>A buszmegálló közben megtörtént az útburkolat felújítása 11.255 millió Ft értékben.</w:t>
      </w:r>
    </w:p>
    <w:p w:rsidR="00230E05" w:rsidRPr="00230E05" w:rsidRDefault="00230E05" w:rsidP="00756504">
      <w:pPr>
        <w:pStyle w:val="Listaszerbekezds"/>
        <w:shd w:val="clear" w:color="auto" w:fill="FFFFFF" w:themeFill="background1"/>
        <w:spacing w:after="0"/>
        <w:ind w:left="426"/>
        <w:jc w:val="both"/>
        <w:rPr>
          <w:rFonts w:ascii="Times New Roman" w:hAnsi="Times New Roman"/>
          <w:sz w:val="24"/>
          <w:szCs w:val="24"/>
        </w:rPr>
      </w:pPr>
    </w:p>
    <w:p w:rsidR="00230E05" w:rsidRPr="00230E05" w:rsidRDefault="00230E05" w:rsidP="00230E05">
      <w:pPr>
        <w:pStyle w:val="Listaszerbekezds"/>
        <w:numPr>
          <w:ilvl w:val="0"/>
          <w:numId w:val="17"/>
        </w:numPr>
        <w:shd w:val="clear" w:color="auto" w:fill="FFFFFF" w:themeFill="background1"/>
        <w:spacing w:after="0"/>
        <w:ind w:left="426"/>
        <w:jc w:val="both"/>
        <w:rPr>
          <w:rFonts w:ascii="Times New Roman" w:hAnsi="Times New Roman"/>
          <w:sz w:val="24"/>
          <w:szCs w:val="24"/>
        </w:rPr>
      </w:pPr>
      <w:r w:rsidRPr="00230E05">
        <w:rPr>
          <w:rFonts w:ascii="Times New Roman" w:hAnsi="Times New Roman"/>
          <w:sz w:val="24"/>
          <w:szCs w:val="24"/>
        </w:rPr>
        <w:t>Buszvárók kerültek kihelyezésre 5,8 millió Ft értékben az Aranykulcs téren, biztosítva az utazóközönség megfelelő várakozási körülményeit.</w:t>
      </w:r>
    </w:p>
    <w:p w:rsidR="00230E05" w:rsidRPr="00230E05" w:rsidRDefault="00230E05" w:rsidP="00756504">
      <w:pPr>
        <w:pStyle w:val="Listaszerbekezds"/>
        <w:shd w:val="clear" w:color="auto" w:fill="FFFFFF" w:themeFill="background1"/>
        <w:spacing w:after="0"/>
        <w:ind w:left="426"/>
        <w:jc w:val="both"/>
        <w:rPr>
          <w:rFonts w:ascii="Times New Roman" w:hAnsi="Times New Roman"/>
          <w:sz w:val="24"/>
          <w:szCs w:val="24"/>
        </w:rPr>
      </w:pPr>
    </w:p>
    <w:p w:rsidR="00230E05" w:rsidRPr="00230E05" w:rsidRDefault="00230E05" w:rsidP="00230E05">
      <w:pPr>
        <w:pStyle w:val="Listaszerbekezds"/>
        <w:numPr>
          <w:ilvl w:val="0"/>
          <w:numId w:val="17"/>
        </w:numPr>
        <w:shd w:val="clear" w:color="auto" w:fill="FFFFFF" w:themeFill="background1"/>
        <w:spacing w:after="0"/>
        <w:ind w:left="426"/>
        <w:jc w:val="both"/>
        <w:rPr>
          <w:rFonts w:ascii="Times New Roman" w:hAnsi="Times New Roman"/>
          <w:sz w:val="24"/>
          <w:szCs w:val="24"/>
        </w:rPr>
      </w:pPr>
      <w:r w:rsidRPr="00230E05">
        <w:rPr>
          <w:rFonts w:ascii="Times New Roman" w:hAnsi="Times New Roman"/>
          <w:sz w:val="24"/>
          <w:szCs w:val="24"/>
        </w:rPr>
        <w:t>Folyamatban van a szélessávú internethálózat értékesítése</w:t>
      </w:r>
    </w:p>
    <w:p w:rsidR="00230E05" w:rsidRPr="00230E05" w:rsidRDefault="00230E05" w:rsidP="00756504">
      <w:pPr>
        <w:pStyle w:val="Listaszerbekezds"/>
        <w:shd w:val="clear" w:color="auto" w:fill="FFFFFF" w:themeFill="background1"/>
        <w:spacing w:after="0"/>
        <w:ind w:left="426"/>
        <w:jc w:val="both"/>
        <w:rPr>
          <w:rFonts w:ascii="Times New Roman" w:hAnsi="Times New Roman"/>
          <w:sz w:val="24"/>
          <w:szCs w:val="24"/>
        </w:rPr>
      </w:pPr>
    </w:p>
    <w:p w:rsidR="00230E05" w:rsidRPr="00230E05" w:rsidRDefault="00230E05" w:rsidP="00230E05">
      <w:pPr>
        <w:pStyle w:val="Listaszerbekezds"/>
        <w:numPr>
          <w:ilvl w:val="0"/>
          <w:numId w:val="17"/>
        </w:numPr>
        <w:shd w:val="clear" w:color="auto" w:fill="FFFFFF" w:themeFill="background1"/>
        <w:spacing w:after="0"/>
        <w:ind w:left="426"/>
        <w:jc w:val="both"/>
        <w:rPr>
          <w:rFonts w:ascii="Times New Roman" w:hAnsi="Times New Roman"/>
          <w:sz w:val="24"/>
          <w:szCs w:val="24"/>
        </w:rPr>
      </w:pPr>
      <w:r w:rsidRPr="00230E05">
        <w:rPr>
          <w:rFonts w:ascii="Times New Roman" w:hAnsi="Times New Roman"/>
          <w:sz w:val="24"/>
          <w:szCs w:val="24"/>
        </w:rPr>
        <w:t>Sportcsarnok</w:t>
      </w:r>
    </w:p>
    <w:p w:rsidR="00230E05" w:rsidRPr="00230E05" w:rsidRDefault="00230E05" w:rsidP="00230E05">
      <w:pPr>
        <w:jc w:val="both"/>
      </w:pPr>
    </w:p>
    <w:p w:rsidR="00230E05" w:rsidRPr="00230E05" w:rsidRDefault="00230E05" w:rsidP="003A016F">
      <w:pPr>
        <w:pStyle w:val="Listaszerbekezds"/>
        <w:numPr>
          <w:ilvl w:val="0"/>
          <w:numId w:val="17"/>
        </w:numPr>
        <w:shd w:val="clear" w:color="auto" w:fill="FFFFFF" w:themeFill="background1"/>
        <w:spacing w:after="0"/>
        <w:ind w:left="426"/>
        <w:jc w:val="both"/>
        <w:rPr>
          <w:rFonts w:ascii="Times New Roman" w:hAnsi="Times New Roman"/>
          <w:sz w:val="24"/>
          <w:szCs w:val="24"/>
        </w:rPr>
      </w:pPr>
      <w:r w:rsidRPr="00230E05">
        <w:rPr>
          <w:rFonts w:ascii="Times New Roman" w:hAnsi="Times New Roman"/>
          <w:sz w:val="24"/>
          <w:szCs w:val="24"/>
        </w:rPr>
        <w:t xml:space="preserve"> Ipari park</w:t>
      </w:r>
    </w:p>
    <w:p w:rsidR="00B237ED" w:rsidRPr="00F91453" w:rsidRDefault="00B237ED" w:rsidP="000B33D5">
      <w:pPr>
        <w:jc w:val="both"/>
        <w:rPr>
          <w:rFonts w:cs="Times New Roman"/>
          <w:color w:val="33CC33"/>
        </w:rPr>
      </w:pPr>
    </w:p>
    <w:p w:rsidR="00B237ED" w:rsidRPr="00F91453" w:rsidRDefault="00B237ED" w:rsidP="000B33D5">
      <w:pPr>
        <w:jc w:val="both"/>
        <w:rPr>
          <w:rFonts w:eastAsia="Calibri" w:cs="Times New Roman"/>
          <w:color w:val="33CC33"/>
          <w:lang w:eastAsia="en-US"/>
        </w:rPr>
      </w:pPr>
    </w:p>
    <w:p w:rsidR="004E62CB" w:rsidRPr="003A016F" w:rsidRDefault="004E62CB" w:rsidP="000B33D5">
      <w:pPr>
        <w:pStyle w:val="Listaszerbekezds"/>
        <w:spacing w:after="0"/>
        <w:ind w:left="1080"/>
        <w:jc w:val="both"/>
        <w:rPr>
          <w:rFonts w:ascii="Times New Roman" w:hAnsi="Times New Roman"/>
          <w:sz w:val="24"/>
          <w:szCs w:val="24"/>
        </w:rPr>
      </w:pPr>
    </w:p>
    <w:p w:rsidR="00770BC1" w:rsidRPr="00B56CC5" w:rsidRDefault="00770BC1" w:rsidP="000B33D5">
      <w:pPr>
        <w:jc w:val="both"/>
        <w:rPr>
          <w:rFonts w:cs="Times New Roman"/>
        </w:rPr>
      </w:pPr>
      <w:r w:rsidRPr="00B56CC5">
        <w:rPr>
          <w:rFonts w:cs="Times New Roman"/>
        </w:rPr>
        <w:lastRenderedPageBreak/>
        <w:t>Bízom benne, hogy városunk fejlesztési célkitűzései találkoznak az elfogadott operatív programokban megjelenő pályázatokkal.</w:t>
      </w:r>
    </w:p>
    <w:p w:rsidR="00770BC1" w:rsidRPr="003A016F" w:rsidRDefault="00770BC1" w:rsidP="000B33D5">
      <w:pPr>
        <w:jc w:val="both"/>
        <w:rPr>
          <w:rFonts w:cs="Times New Roman"/>
        </w:rPr>
      </w:pPr>
      <w:r w:rsidRPr="00B56CC5">
        <w:rPr>
          <w:rFonts w:cs="Times New Roman"/>
        </w:rPr>
        <w:t>A településünkön működő kis- és középvállalkozásokat, társadalmi és civil szervezeteket, de akár a magánszemélyeket is arra bíztatok, figyeljék a pályázati programok kiírását és pályázzanak eredményesen. Ezáltal városunk tovább fejlődik, munkahelyeket tud létesíteni,</w:t>
      </w:r>
      <w:r w:rsidR="009F2DFE" w:rsidRPr="00B56CC5">
        <w:rPr>
          <w:rFonts w:cs="Times New Roman"/>
        </w:rPr>
        <w:t xml:space="preserve"> ez által nő a foglalkoztatottság, a bérek emelkednek és a </w:t>
      </w:r>
      <w:r w:rsidRPr="00B56CC5">
        <w:rPr>
          <w:rFonts w:cs="Times New Roman"/>
        </w:rPr>
        <w:t>családoknak</w:t>
      </w:r>
      <w:r w:rsidR="009F2DFE" w:rsidRPr="00B56CC5">
        <w:rPr>
          <w:rFonts w:cs="Times New Roman"/>
        </w:rPr>
        <w:t xml:space="preserve"> jobb</w:t>
      </w:r>
      <w:r w:rsidRPr="00B56CC5">
        <w:rPr>
          <w:rFonts w:cs="Times New Roman"/>
        </w:rPr>
        <w:t xml:space="preserve"> megélhetést tud nyújtani.</w:t>
      </w:r>
    </w:p>
    <w:p w:rsidR="00075FF6" w:rsidRPr="00F91453" w:rsidRDefault="00075FF6" w:rsidP="000B33D5">
      <w:pPr>
        <w:jc w:val="both"/>
        <w:rPr>
          <w:rFonts w:cs="Times New Roman"/>
          <w:color w:val="33CC33"/>
        </w:rPr>
      </w:pPr>
    </w:p>
    <w:p w:rsidR="000B33D5" w:rsidRPr="00F91453" w:rsidRDefault="000B33D5" w:rsidP="000B33D5">
      <w:pPr>
        <w:jc w:val="both"/>
        <w:rPr>
          <w:rFonts w:cs="Times New Roman"/>
          <w:color w:val="33CC33"/>
        </w:rPr>
      </w:pPr>
    </w:p>
    <w:p w:rsidR="000B33D5" w:rsidRPr="00756504" w:rsidRDefault="000B33D5" w:rsidP="000B33D5">
      <w:pPr>
        <w:jc w:val="both"/>
        <w:rPr>
          <w:rFonts w:cs="Times New Roman"/>
        </w:rPr>
      </w:pPr>
    </w:p>
    <w:p w:rsidR="00B368B7" w:rsidRPr="00756504" w:rsidRDefault="002B783D" w:rsidP="000B33D5">
      <w:pPr>
        <w:jc w:val="both"/>
        <w:rPr>
          <w:rFonts w:cs="Times New Roman"/>
        </w:rPr>
      </w:pPr>
      <w:r w:rsidRPr="00756504">
        <w:rPr>
          <w:rFonts w:cs="Times New Roman"/>
        </w:rPr>
        <w:t>Köszönöm megtisztelő figyelmüket.</w:t>
      </w:r>
    </w:p>
    <w:p w:rsidR="006925C8" w:rsidRPr="00756504" w:rsidRDefault="006925C8" w:rsidP="000B33D5">
      <w:pPr>
        <w:jc w:val="both"/>
        <w:rPr>
          <w:rFonts w:cs="Times New Roman"/>
        </w:rPr>
      </w:pPr>
      <w:bookmarkStart w:id="0" w:name="_GoBack"/>
      <w:bookmarkEnd w:id="0"/>
    </w:p>
    <w:p w:rsidR="000B33D5" w:rsidRPr="00756504" w:rsidRDefault="000B33D5" w:rsidP="000B33D5">
      <w:pPr>
        <w:jc w:val="both"/>
        <w:rPr>
          <w:rFonts w:cs="Times New Roman"/>
        </w:rPr>
      </w:pPr>
    </w:p>
    <w:p w:rsidR="000B33D5" w:rsidRPr="00756504" w:rsidRDefault="000B33D5" w:rsidP="000B33D5">
      <w:pPr>
        <w:jc w:val="both"/>
        <w:rPr>
          <w:rFonts w:cs="Times New Roman"/>
        </w:rPr>
      </w:pPr>
    </w:p>
    <w:p w:rsidR="00075FF6" w:rsidRPr="00756504" w:rsidRDefault="0099030D" w:rsidP="000B33D5">
      <w:pPr>
        <w:jc w:val="both"/>
        <w:rPr>
          <w:rFonts w:cs="Times New Roman"/>
        </w:rPr>
      </w:pPr>
      <w:r w:rsidRPr="00756504">
        <w:rPr>
          <w:rFonts w:cs="Times New Roman"/>
        </w:rPr>
        <w:t>Solt, 20</w:t>
      </w:r>
      <w:r w:rsidR="00756504" w:rsidRPr="00756504">
        <w:rPr>
          <w:rFonts w:cs="Times New Roman"/>
        </w:rPr>
        <w:t>20</w:t>
      </w:r>
      <w:r w:rsidRPr="00756504">
        <w:rPr>
          <w:rFonts w:cs="Times New Roman"/>
        </w:rPr>
        <w:t xml:space="preserve">. </w:t>
      </w:r>
      <w:r w:rsidR="00756504" w:rsidRPr="00756504">
        <w:rPr>
          <w:rFonts w:cs="Times New Roman"/>
        </w:rPr>
        <w:t>február</w:t>
      </w:r>
      <w:r w:rsidRPr="00756504">
        <w:rPr>
          <w:rFonts w:cs="Times New Roman"/>
        </w:rPr>
        <w:t xml:space="preserve"> </w:t>
      </w:r>
      <w:r w:rsidR="00756504" w:rsidRPr="00756504">
        <w:rPr>
          <w:rFonts w:cs="Times New Roman"/>
        </w:rPr>
        <w:t>5</w:t>
      </w:r>
      <w:r w:rsidRPr="00756504">
        <w:rPr>
          <w:rFonts w:cs="Times New Roman"/>
        </w:rPr>
        <w:t>.</w:t>
      </w:r>
      <w:r w:rsidR="006E7926" w:rsidRPr="00756504">
        <w:rPr>
          <w:rFonts w:cs="Times New Roman"/>
        </w:rPr>
        <w:tab/>
      </w:r>
      <w:r w:rsidR="006E7926" w:rsidRPr="00756504">
        <w:rPr>
          <w:rFonts w:cs="Times New Roman"/>
        </w:rPr>
        <w:tab/>
      </w:r>
      <w:r w:rsidR="006E7926" w:rsidRPr="00756504">
        <w:rPr>
          <w:rFonts w:cs="Times New Roman"/>
        </w:rPr>
        <w:tab/>
      </w:r>
      <w:r w:rsidR="006E7926" w:rsidRPr="00756504">
        <w:rPr>
          <w:rFonts w:cs="Times New Roman"/>
        </w:rPr>
        <w:tab/>
      </w:r>
      <w:r w:rsidR="006E7926" w:rsidRPr="00756504">
        <w:rPr>
          <w:rFonts w:cs="Times New Roman"/>
        </w:rPr>
        <w:tab/>
      </w:r>
      <w:r w:rsidR="006E7926" w:rsidRPr="00756504">
        <w:rPr>
          <w:rFonts w:cs="Times New Roman"/>
        </w:rPr>
        <w:tab/>
      </w:r>
    </w:p>
    <w:p w:rsidR="00075FF6" w:rsidRPr="00756504" w:rsidRDefault="00075FF6" w:rsidP="000B33D5">
      <w:pPr>
        <w:jc w:val="both"/>
        <w:rPr>
          <w:rFonts w:cs="Times New Roman"/>
        </w:rPr>
      </w:pPr>
    </w:p>
    <w:p w:rsidR="000B33D5" w:rsidRPr="00756504" w:rsidRDefault="000B33D5" w:rsidP="000B33D5">
      <w:pPr>
        <w:jc w:val="both"/>
        <w:rPr>
          <w:rFonts w:cs="Times New Roman"/>
        </w:rPr>
      </w:pPr>
    </w:p>
    <w:p w:rsidR="000B33D5" w:rsidRPr="00756504" w:rsidRDefault="000B33D5" w:rsidP="000B33D5">
      <w:pPr>
        <w:jc w:val="both"/>
        <w:rPr>
          <w:rFonts w:cs="Times New Roman"/>
        </w:rPr>
      </w:pPr>
    </w:p>
    <w:p w:rsidR="00BB317A" w:rsidRPr="00756504" w:rsidRDefault="00756504" w:rsidP="000B33D5">
      <w:pPr>
        <w:ind w:left="5664" w:firstLine="708"/>
        <w:jc w:val="both"/>
        <w:rPr>
          <w:rFonts w:cs="Times New Roman"/>
        </w:rPr>
      </w:pPr>
      <w:r w:rsidRPr="00756504">
        <w:rPr>
          <w:rFonts w:cs="Times New Roman"/>
        </w:rPr>
        <w:t>Németh István</w:t>
      </w:r>
    </w:p>
    <w:p w:rsidR="00BB317A" w:rsidRPr="00756504" w:rsidRDefault="00BB317A" w:rsidP="000B33D5">
      <w:pPr>
        <w:tabs>
          <w:tab w:val="center" w:pos="6946"/>
        </w:tabs>
        <w:jc w:val="both"/>
        <w:rPr>
          <w:rFonts w:cs="Times New Roman"/>
        </w:rPr>
      </w:pPr>
      <w:r w:rsidRPr="00756504">
        <w:rPr>
          <w:rFonts w:cs="Times New Roman"/>
        </w:rPr>
        <w:tab/>
      </w:r>
      <w:r w:rsidR="00756504" w:rsidRPr="00756504">
        <w:rPr>
          <w:rFonts w:cs="Times New Roman"/>
        </w:rPr>
        <w:t xml:space="preserve">    </w:t>
      </w:r>
      <w:r w:rsidRPr="00756504">
        <w:rPr>
          <w:rFonts w:cs="Times New Roman"/>
        </w:rPr>
        <w:t>polgármester</w:t>
      </w:r>
    </w:p>
    <w:sectPr w:rsidR="00BB317A" w:rsidRPr="00756504" w:rsidSect="00E65B15">
      <w:footerReference w:type="default" r:id="rId8"/>
      <w:footnotePr>
        <w:pos w:val="beneathText"/>
      </w:footnotePr>
      <w:pgSz w:w="11905" w:h="16837"/>
      <w:pgMar w:top="1135" w:right="1418" w:bottom="765"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838" w:rsidRDefault="007D5838">
      <w:r>
        <w:separator/>
      </w:r>
    </w:p>
  </w:endnote>
  <w:endnote w:type="continuationSeparator" w:id="0">
    <w:p w:rsidR="007D5838" w:rsidRDefault="007D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3FD" w:rsidRDefault="00B56CC5">
    <w:pPr>
      <w:pStyle w:val="llb"/>
    </w:pPr>
    <w:r>
      <w:pict>
        <v:shapetype id="_x0000_t202" coordsize="21600,21600" o:spt="202" path="m,l,21600r21600,l21600,xe">
          <v:stroke joinstyle="miter"/>
          <v:path gradientshapeok="t" o:connecttype="rect"/>
        </v:shapetype>
        <v:shape id="_x0000_s2049" type="#_x0000_t202" style="position:absolute;margin-left:523.2pt;margin-top:.05pt;width:1.1pt;height:13.7pt;z-index:251657728;mso-wrap-distance-left:0;mso-wrap-distance-right:0" o:allowincell="f" stroked="f">
          <v:fill opacity="0" color2="black"/>
          <v:textbox inset="0,0,0,0">
            <w:txbxContent>
              <w:p w:rsidR="00FA13FD" w:rsidRDefault="00FA13FD">
                <w:pPr>
                  <w:pStyle w:val="llb"/>
                </w:pPr>
              </w:p>
            </w:txbxContent>
          </v:textbox>
          <w10:wrap type="square" side="largest"/>
        </v:shape>
      </w:pict>
    </w:r>
    <w:r w:rsidR="00FA13FD">
      <w:tab/>
      <w:t xml:space="preserve">- </w:t>
    </w:r>
    <w:r w:rsidR="007D5838">
      <w:fldChar w:fldCharType="begin"/>
    </w:r>
    <w:r w:rsidR="007D5838">
      <w:instrText xml:space="preserve"> PAGE </w:instrText>
    </w:r>
    <w:r w:rsidR="007D5838">
      <w:fldChar w:fldCharType="separate"/>
    </w:r>
    <w:r w:rsidR="00D34ECD">
      <w:rPr>
        <w:noProof/>
      </w:rPr>
      <w:t>2</w:t>
    </w:r>
    <w:r w:rsidR="007D5838">
      <w:rPr>
        <w:noProof/>
      </w:rPr>
      <w:fldChar w:fldCharType="end"/>
    </w:r>
    <w:r w:rsidR="00FA13F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838" w:rsidRDefault="007D5838">
      <w:r>
        <w:separator/>
      </w:r>
    </w:p>
  </w:footnote>
  <w:footnote w:type="continuationSeparator" w:id="0">
    <w:p w:rsidR="007D5838" w:rsidRDefault="007D5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name w:val="WW8Num4"/>
    <w:lvl w:ilvl="0">
      <w:start w:val="2011"/>
      <w:numFmt w:val="bullet"/>
      <w:lvlText w:val="-"/>
      <w:lvlJc w:val="left"/>
      <w:pPr>
        <w:tabs>
          <w:tab w:val="num" w:pos="0"/>
        </w:tabs>
        <w:ind w:left="720" w:hanging="360"/>
      </w:pPr>
      <w:rPr>
        <w:rFonts w:ascii="Garamond" w:hAnsi="Garamond" w:cs="Garamond"/>
        <w:sz w:val="24"/>
      </w:rPr>
    </w:lvl>
  </w:abstractNum>
  <w:abstractNum w:abstractNumId="4" w15:restartNumberingAfterBreak="0">
    <w:nsid w:val="03B85417"/>
    <w:multiLevelType w:val="hybridMultilevel"/>
    <w:tmpl w:val="C74662BE"/>
    <w:lvl w:ilvl="0" w:tplc="F8686A1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DF6446D"/>
    <w:multiLevelType w:val="hybridMultilevel"/>
    <w:tmpl w:val="A1F60D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810780"/>
    <w:multiLevelType w:val="hybridMultilevel"/>
    <w:tmpl w:val="D6D8C0FE"/>
    <w:lvl w:ilvl="0" w:tplc="F8686A1A">
      <w:start w:val="1"/>
      <w:numFmt w:val="lowerLetter"/>
      <w:lvlText w:val="%1.)"/>
      <w:lvlJc w:val="left"/>
      <w:pPr>
        <w:tabs>
          <w:tab w:val="num" w:pos="780"/>
        </w:tabs>
        <w:ind w:left="780" w:hanging="360"/>
      </w:pPr>
      <w:rPr>
        <w:rFonts w:hint="default"/>
      </w:rPr>
    </w:lvl>
    <w:lvl w:ilvl="1" w:tplc="040E0019" w:tentative="1">
      <w:start w:val="1"/>
      <w:numFmt w:val="lowerLetter"/>
      <w:lvlText w:val="%2."/>
      <w:lvlJc w:val="left"/>
      <w:pPr>
        <w:tabs>
          <w:tab w:val="num" w:pos="1500"/>
        </w:tabs>
        <w:ind w:left="1500" w:hanging="360"/>
      </w:pPr>
    </w:lvl>
    <w:lvl w:ilvl="2" w:tplc="040E001B" w:tentative="1">
      <w:start w:val="1"/>
      <w:numFmt w:val="lowerRoman"/>
      <w:lvlText w:val="%3."/>
      <w:lvlJc w:val="right"/>
      <w:pPr>
        <w:tabs>
          <w:tab w:val="num" w:pos="2220"/>
        </w:tabs>
        <w:ind w:left="2220" w:hanging="180"/>
      </w:pPr>
    </w:lvl>
    <w:lvl w:ilvl="3" w:tplc="040E000F" w:tentative="1">
      <w:start w:val="1"/>
      <w:numFmt w:val="decimal"/>
      <w:lvlText w:val="%4."/>
      <w:lvlJc w:val="left"/>
      <w:pPr>
        <w:tabs>
          <w:tab w:val="num" w:pos="2940"/>
        </w:tabs>
        <w:ind w:left="2940" w:hanging="360"/>
      </w:pPr>
    </w:lvl>
    <w:lvl w:ilvl="4" w:tplc="040E0019" w:tentative="1">
      <w:start w:val="1"/>
      <w:numFmt w:val="lowerLetter"/>
      <w:lvlText w:val="%5."/>
      <w:lvlJc w:val="left"/>
      <w:pPr>
        <w:tabs>
          <w:tab w:val="num" w:pos="3660"/>
        </w:tabs>
        <w:ind w:left="3660" w:hanging="360"/>
      </w:pPr>
    </w:lvl>
    <w:lvl w:ilvl="5" w:tplc="040E001B" w:tentative="1">
      <w:start w:val="1"/>
      <w:numFmt w:val="lowerRoman"/>
      <w:lvlText w:val="%6."/>
      <w:lvlJc w:val="right"/>
      <w:pPr>
        <w:tabs>
          <w:tab w:val="num" w:pos="4380"/>
        </w:tabs>
        <w:ind w:left="4380" w:hanging="180"/>
      </w:pPr>
    </w:lvl>
    <w:lvl w:ilvl="6" w:tplc="040E000F" w:tentative="1">
      <w:start w:val="1"/>
      <w:numFmt w:val="decimal"/>
      <w:lvlText w:val="%7."/>
      <w:lvlJc w:val="left"/>
      <w:pPr>
        <w:tabs>
          <w:tab w:val="num" w:pos="5100"/>
        </w:tabs>
        <w:ind w:left="5100" w:hanging="360"/>
      </w:pPr>
    </w:lvl>
    <w:lvl w:ilvl="7" w:tplc="040E0019" w:tentative="1">
      <w:start w:val="1"/>
      <w:numFmt w:val="lowerLetter"/>
      <w:lvlText w:val="%8."/>
      <w:lvlJc w:val="left"/>
      <w:pPr>
        <w:tabs>
          <w:tab w:val="num" w:pos="5820"/>
        </w:tabs>
        <w:ind w:left="5820" w:hanging="360"/>
      </w:pPr>
    </w:lvl>
    <w:lvl w:ilvl="8" w:tplc="040E001B" w:tentative="1">
      <w:start w:val="1"/>
      <w:numFmt w:val="lowerRoman"/>
      <w:lvlText w:val="%9."/>
      <w:lvlJc w:val="right"/>
      <w:pPr>
        <w:tabs>
          <w:tab w:val="num" w:pos="6540"/>
        </w:tabs>
        <w:ind w:left="6540" w:hanging="180"/>
      </w:pPr>
    </w:lvl>
  </w:abstractNum>
  <w:abstractNum w:abstractNumId="7" w15:restartNumberingAfterBreak="0">
    <w:nsid w:val="38BE0ABA"/>
    <w:multiLevelType w:val="hybridMultilevel"/>
    <w:tmpl w:val="A8DCA1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9DE45A5"/>
    <w:multiLevelType w:val="hybridMultilevel"/>
    <w:tmpl w:val="1DD261A0"/>
    <w:lvl w:ilvl="0" w:tplc="F8686A1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3DD60351"/>
    <w:multiLevelType w:val="hybridMultilevel"/>
    <w:tmpl w:val="ADA04BA0"/>
    <w:lvl w:ilvl="0" w:tplc="7028296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3DF8029B"/>
    <w:multiLevelType w:val="hybridMultilevel"/>
    <w:tmpl w:val="63345C64"/>
    <w:lvl w:ilvl="0" w:tplc="31F83F9E">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3E213A97"/>
    <w:multiLevelType w:val="hybridMultilevel"/>
    <w:tmpl w:val="A5CE746A"/>
    <w:lvl w:ilvl="0" w:tplc="DCD68A98">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498B11B9"/>
    <w:multiLevelType w:val="hybridMultilevel"/>
    <w:tmpl w:val="56BC0100"/>
    <w:lvl w:ilvl="0" w:tplc="31F83F9E">
      <w:start w:val="1"/>
      <w:numFmt w:val="bullet"/>
      <w:lvlText w:val=""/>
      <w:lvlJc w:val="left"/>
      <w:pPr>
        <w:ind w:left="1440" w:hanging="360"/>
      </w:pPr>
      <w:rPr>
        <w:rFonts w:ascii="Symbol" w:hAnsi="Symbol" w:hint="default"/>
      </w:rPr>
    </w:lvl>
    <w:lvl w:ilvl="1" w:tplc="73144ACE">
      <w:numFmt w:val="bullet"/>
      <w:lvlText w:val="-"/>
      <w:lvlJc w:val="left"/>
      <w:pPr>
        <w:ind w:left="2160" w:hanging="360"/>
      </w:pPr>
      <w:rPr>
        <w:rFonts w:ascii="Times New Roman" w:eastAsia="Calibri" w:hAnsi="Times New Roman" w:cs="Times New Roman"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 w15:restartNumberingAfterBreak="0">
    <w:nsid w:val="5B785C1B"/>
    <w:multiLevelType w:val="hybridMultilevel"/>
    <w:tmpl w:val="782E050A"/>
    <w:lvl w:ilvl="0" w:tplc="863C3A1A">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15:restartNumberingAfterBreak="0">
    <w:nsid w:val="620E7A75"/>
    <w:multiLevelType w:val="hybridMultilevel"/>
    <w:tmpl w:val="E3CEE254"/>
    <w:lvl w:ilvl="0" w:tplc="040E000F">
      <w:start w:val="1"/>
      <w:numFmt w:val="decimal"/>
      <w:lvlText w:val="%1."/>
      <w:lvlJc w:val="left"/>
      <w:pPr>
        <w:ind w:left="720" w:hanging="360"/>
      </w:pPr>
      <w:rPr>
        <w:rFonts w:hint="default"/>
      </w:rPr>
    </w:lvl>
    <w:lvl w:ilvl="1" w:tplc="73144ACE">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A656C0C"/>
    <w:multiLevelType w:val="hybridMultilevel"/>
    <w:tmpl w:val="43EAB7B0"/>
    <w:lvl w:ilvl="0" w:tplc="F8686A1A">
      <w:start w:val="1"/>
      <w:numFmt w:val="lowerLetter"/>
      <w:lvlText w:val="%1.)"/>
      <w:lvlJc w:val="left"/>
      <w:pPr>
        <w:tabs>
          <w:tab w:val="num" w:pos="720"/>
        </w:tabs>
        <w:ind w:left="720" w:hanging="360"/>
      </w:pPr>
      <w:rPr>
        <w:rFonts w:hint="default"/>
      </w:rPr>
    </w:lvl>
    <w:lvl w:ilvl="1" w:tplc="A4F0039C">
      <w:start w:val="1"/>
      <w:numFmt w:val="decimal"/>
      <w:lvlText w:val="%2.)"/>
      <w:lvlJc w:val="left"/>
      <w:pPr>
        <w:tabs>
          <w:tab w:val="num" w:pos="1440"/>
        </w:tabs>
        <w:ind w:left="1440" w:hanging="360"/>
      </w:pPr>
      <w:rPr>
        <w:rFonts w:hint="default"/>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6E7F4FCF"/>
    <w:multiLevelType w:val="hybridMultilevel"/>
    <w:tmpl w:val="3EB049D6"/>
    <w:lvl w:ilvl="0" w:tplc="040E000B">
      <w:start w:val="1"/>
      <w:numFmt w:val="bullet"/>
      <w:lvlText w:val=""/>
      <w:lvlJc w:val="left"/>
      <w:pPr>
        <w:tabs>
          <w:tab w:val="num" w:pos="1260"/>
        </w:tabs>
        <w:ind w:left="1260" w:hanging="360"/>
      </w:pPr>
      <w:rPr>
        <w:rFonts w:ascii="Wingdings" w:hAnsi="Wingdings" w:hint="default"/>
      </w:rPr>
    </w:lvl>
    <w:lvl w:ilvl="1" w:tplc="040E0001">
      <w:start w:val="1"/>
      <w:numFmt w:val="bullet"/>
      <w:lvlText w:val=""/>
      <w:lvlJc w:val="left"/>
      <w:pPr>
        <w:tabs>
          <w:tab w:val="num" w:pos="1980"/>
        </w:tabs>
        <w:ind w:left="1980" w:hanging="360"/>
      </w:pPr>
      <w:rPr>
        <w:rFonts w:ascii="Symbol" w:hAnsi="Symbol"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7510364E"/>
    <w:multiLevelType w:val="hybridMultilevel"/>
    <w:tmpl w:val="DB0E58B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77985FDA"/>
    <w:multiLevelType w:val="hybridMultilevel"/>
    <w:tmpl w:val="0F466710"/>
    <w:lvl w:ilvl="0" w:tplc="DA34C112">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9" w15:restartNumberingAfterBreak="0">
    <w:nsid w:val="7C441F77"/>
    <w:multiLevelType w:val="hybridMultilevel"/>
    <w:tmpl w:val="7FE857BA"/>
    <w:lvl w:ilvl="0" w:tplc="25DCDE22">
      <w:start w:val="1"/>
      <w:numFmt w:val="decimal"/>
      <w:lvlText w:val="%1."/>
      <w:lvlJc w:val="left"/>
      <w:pPr>
        <w:tabs>
          <w:tab w:val="num" w:pos="765"/>
        </w:tabs>
        <w:ind w:left="765" w:hanging="405"/>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0" w15:restartNumberingAfterBreak="0">
    <w:nsid w:val="7F621D76"/>
    <w:multiLevelType w:val="hybridMultilevel"/>
    <w:tmpl w:val="7AC8EE0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7"/>
  </w:num>
  <w:num w:numId="6">
    <w:abstractNumId w:val="15"/>
  </w:num>
  <w:num w:numId="7">
    <w:abstractNumId w:val="4"/>
  </w:num>
  <w:num w:numId="8">
    <w:abstractNumId w:val="8"/>
  </w:num>
  <w:num w:numId="9">
    <w:abstractNumId w:val="6"/>
  </w:num>
  <w:num w:numId="10">
    <w:abstractNumId w:val="11"/>
  </w:num>
  <w:num w:numId="11">
    <w:abstractNumId w:val="17"/>
  </w:num>
  <w:num w:numId="12">
    <w:abstractNumId w:val="20"/>
  </w:num>
  <w:num w:numId="13">
    <w:abstractNumId w:val="1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4"/>
  </w:num>
  <w:num w:numId="18">
    <w:abstractNumId w:val="9"/>
  </w:num>
  <w:num w:numId="19">
    <w:abstractNumId w:val="10"/>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5A9C"/>
    <w:rsid w:val="00004537"/>
    <w:rsid w:val="00005DC5"/>
    <w:rsid w:val="00006FD1"/>
    <w:rsid w:val="000102C4"/>
    <w:rsid w:val="00013438"/>
    <w:rsid w:val="000163D3"/>
    <w:rsid w:val="000165BE"/>
    <w:rsid w:val="00036A54"/>
    <w:rsid w:val="000424F8"/>
    <w:rsid w:val="00050A5C"/>
    <w:rsid w:val="000602D8"/>
    <w:rsid w:val="000759DD"/>
    <w:rsid w:val="00075FF6"/>
    <w:rsid w:val="0008475E"/>
    <w:rsid w:val="00090B10"/>
    <w:rsid w:val="000A0D6D"/>
    <w:rsid w:val="000A4D85"/>
    <w:rsid w:val="000A6314"/>
    <w:rsid w:val="000B06DC"/>
    <w:rsid w:val="000B3262"/>
    <w:rsid w:val="000B33D5"/>
    <w:rsid w:val="000B5858"/>
    <w:rsid w:val="000B74E2"/>
    <w:rsid w:val="000D1893"/>
    <w:rsid w:val="000F62F7"/>
    <w:rsid w:val="001124D8"/>
    <w:rsid w:val="001215A4"/>
    <w:rsid w:val="00122DB3"/>
    <w:rsid w:val="00123550"/>
    <w:rsid w:val="001361F7"/>
    <w:rsid w:val="00136C4E"/>
    <w:rsid w:val="00154389"/>
    <w:rsid w:val="00155566"/>
    <w:rsid w:val="00163ADB"/>
    <w:rsid w:val="00166986"/>
    <w:rsid w:val="00180FBD"/>
    <w:rsid w:val="001818D2"/>
    <w:rsid w:val="0019048D"/>
    <w:rsid w:val="0019081D"/>
    <w:rsid w:val="00193990"/>
    <w:rsid w:val="0019525C"/>
    <w:rsid w:val="001A09C4"/>
    <w:rsid w:val="001A65D7"/>
    <w:rsid w:val="001B1398"/>
    <w:rsid w:val="001B2B55"/>
    <w:rsid w:val="001B555F"/>
    <w:rsid w:val="001D1EAD"/>
    <w:rsid w:val="001E2545"/>
    <w:rsid w:val="001F4393"/>
    <w:rsid w:val="001F59D8"/>
    <w:rsid w:val="001F6DB2"/>
    <w:rsid w:val="00207EE6"/>
    <w:rsid w:val="00217171"/>
    <w:rsid w:val="00230E05"/>
    <w:rsid w:val="00235F10"/>
    <w:rsid w:val="0023652C"/>
    <w:rsid w:val="00244BC9"/>
    <w:rsid w:val="00252AA3"/>
    <w:rsid w:val="00267337"/>
    <w:rsid w:val="002715FD"/>
    <w:rsid w:val="00282540"/>
    <w:rsid w:val="00282CA6"/>
    <w:rsid w:val="00282D3E"/>
    <w:rsid w:val="0028664E"/>
    <w:rsid w:val="002874D1"/>
    <w:rsid w:val="002A6230"/>
    <w:rsid w:val="002B6D89"/>
    <w:rsid w:val="002B783D"/>
    <w:rsid w:val="002C5CC9"/>
    <w:rsid w:val="002D6A82"/>
    <w:rsid w:val="002F297E"/>
    <w:rsid w:val="002F300A"/>
    <w:rsid w:val="002F5892"/>
    <w:rsid w:val="002F5DCA"/>
    <w:rsid w:val="00301677"/>
    <w:rsid w:val="003032C0"/>
    <w:rsid w:val="00320053"/>
    <w:rsid w:val="003213D7"/>
    <w:rsid w:val="00324D84"/>
    <w:rsid w:val="003468D5"/>
    <w:rsid w:val="003524FA"/>
    <w:rsid w:val="0035301D"/>
    <w:rsid w:val="00357612"/>
    <w:rsid w:val="00365D14"/>
    <w:rsid w:val="00365F7B"/>
    <w:rsid w:val="00372FDE"/>
    <w:rsid w:val="003732D8"/>
    <w:rsid w:val="0038088E"/>
    <w:rsid w:val="00382113"/>
    <w:rsid w:val="003879DE"/>
    <w:rsid w:val="00387C6F"/>
    <w:rsid w:val="003924F2"/>
    <w:rsid w:val="003945DA"/>
    <w:rsid w:val="003963C4"/>
    <w:rsid w:val="00397F7F"/>
    <w:rsid w:val="003A016F"/>
    <w:rsid w:val="003B02D1"/>
    <w:rsid w:val="003B5410"/>
    <w:rsid w:val="003B7079"/>
    <w:rsid w:val="003D1A18"/>
    <w:rsid w:val="003D1E94"/>
    <w:rsid w:val="003E6769"/>
    <w:rsid w:val="003F36CC"/>
    <w:rsid w:val="004030CD"/>
    <w:rsid w:val="00417FC9"/>
    <w:rsid w:val="004225BE"/>
    <w:rsid w:val="00443721"/>
    <w:rsid w:val="004452C6"/>
    <w:rsid w:val="004461E4"/>
    <w:rsid w:val="00451808"/>
    <w:rsid w:val="00464A16"/>
    <w:rsid w:val="004955F6"/>
    <w:rsid w:val="004A4657"/>
    <w:rsid w:val="004B10A4"/>
    <w:rsid w:val="004B7A14"/>
    <w:rsid w:val="004B7BE2"/>
    <w:rsid w:val="004C034B"/>
    <w:rsid w:val="004C5D1E"/>
    <w:rsid w:val="004C7144"/>
    <w:rsid w:val="004D0064"/>
    <w:rsid w:val="004D05E0"/>
    <w:rsid w:val="004E049F"/>
    <w:rsid w:val="004E04E8"/>
    <w:rsid w:val="004E41F5"/>
    <w:rsid w:val="004E4A5E"/>
    <w:rsid w:val="004E62CB"/>
    <w:rsid w:val="004F0B4C"/>
    <w:rsid w:val="005005E5"/>
    <w:rsid w:val="00504FED"/>
    <w:rsid w:val="00517C3D"/>
    <w:rsid w:val="00533816"/>
    <w:rsid w:val="005608D7"/>
    <w:rsid w:val="00566775"/>
    <w:rsid w:val="00572F5D"/>
    <w:rsid w:val="00592491"/>
    <w:rsid w:val="005A076F"/>
    <w:rsid w:val="005C087E"/>
    <w:rsid w:val="005C1248"/>
    <w:rsid w:val="005C3AFE"/>
    <w:rsid w:val="005E1CA5"/>
    <w:rsid w:val="005E2CA3"/>
    <w:rsid w:val="005F009E"/>
    <w:rsid w:val="005F04F1"/>
    <w:rsid w:val="0060295D"/>
    <w:rsid w:val="006258F3"/>
    <w:rsid w:val="006351B2"/>
    <w:rsid w:val="006539F2"/>
    <w:rsid w:val="0065729A"/>
    <w:rsid w:val="00660B9A"/>
    <w:rsid w:val="006657F9"/>
    <w:rsid w:val="00666AEA"/>
    <w:rsid w:val="00670398"/>
    <w:rsid w:val="006726A8"/>
    <w:rsid w:val="00691608"/>
    <w:rsid w:val="006925C8"/>
    <w:rsid w:val="006A2C97"/>
    <w:rsid w:val="006A3DB5"/>
    <w:rsid w:val="006A5F56"/>
    <w:rsid w:val="006D1DC9"/>
    <w:rsid w:val="006D7EC5"/>
    <w:rsid w:val="006E19F0"/>
    <w:rsid w:val="006E4F07"/>
    <w:rsid w:val="006E7926"/>
    <w:rsid w:val="006F3717"/>
    <w:rsid w:val="006F6C66"/>
    <w:rsid w:val="00706F01"/>
    <w:rsid w:val="007072F8"/>
    <w:rsid w:val="00710F2C"/>
    <w:rsid w:val="00713A32"/>
    <w:rsid w:val="0072319D"/>
    <w:rsid w:val="00737CEB"/>
    <w:rsid w:val="00742041"/>
    <w:rsid w:val="00742C21"/>
    <w:rsid w:val="00756504"/>
    <w:rsid w:val="00770480"/>
    <w:rsid w:val="00770BC1"/>
    <w:rsid w:val="00777324"/>
    <w:rsid w:val="0078277B"/>
    <w:rsid w:val="00785560"/>
    <w:rsid w:val="00786FE1"/>
    <w:rsid w:val="00787686"/>
    <w:rsid w:val="007949DE"/>
    <w:rsid w:val="007B6E71"/>
    <w:rsid w:val="007C1624"/>
    <w:rsid w:val="007C1C8E"/>
    <w:rsid w:val="007C5FAA"/>
    <w:rsid w:val="007D5838"/>
    <w:rsid w:val="007F51C8"/>
    <w:rsid w:val="0080658D"/>
    <w:rsid w:val="00814717"/>
    <w:rsid w:val="0082049A"/>
    <w:rsid w:val="00823980"/>
    <w:rsid w:val="008351BC"/>
    <w:rsid w:val="00836A6F"/>
    <w:rsid w:val="00837192"/>
    <w:rsid w:val="008419A1"/>
    <w:rsid w:val="00847210"/>
    <w:rsid w:val="008636DF"/>
    <w:rsid w:val="00867707"/>
    <w:rsid w:val="0087343E"/>
    <w:rsid w:val="00880093"/>
    <w:rsid w:val="008818E5"/>
    <w:rsid w:val="00893B06"/>
    <w:rsid w:val="008A1CA5"/>
    <w:rsid w:val="008A6DA7"/>
    <w:rsid w:val="008B2D34"/>
    <w:rsid w:val="008B3A44"/>
    <w:rsid w:val="008C16B6"/>
    <w:rsid w:val="008C3C01"/>
    <w:rsid w:val="008C6B2C"/>
    <w:rsid w:val="008D4000"/>
    <w:rsid w:val="008E0744"/>
    <w:rsid w:val="008E1289"/>
    <w:rsid w:val="008E1ABA"/>
    <w:rsid w:val="008F1B1D"/>
    <w:rsid w:val="008F1E99"/>
    <w:rsid w:val="008F52B5"/>
    <w:rsid w:val="00907BE3"/>
    <w:rsid w:val="00913255"/>
    <w:rsid w:val="00925DBC"/>
    <w:rsid w:val="00926181"/>
    <w:rsid w:val="00927109"/>
    <w:rsid w:val="009318A3"/>
    <w:rsid w:val="00932D07"/>
    <w:rsid w:val="00933834"/>
    <w:rsid w:val="00933D6F"/>
    <w:rsid w:val="00940E7A"/>
    <w:rsid w:val="00952667"/>
    <w:rsid w:val="00961973"/>
    <w:rsid w:val="009676D9"/>
    <w:rsid w:val="00974AA1"/>
    <w:rsid w:val="009768C0"/>
    <w:rsid w:val="0099030D"/>
    <w:rsid w:val="009B238A"/>
    <w:rsid w:val="009B24A7"/>
    <w:rsid w:val="009B601C"/>
    <w:rsid w:val="009C1C2A"/>
    <w:rsid w:val="009C53B4"/>
    <w:rsid w:val="009C53F6"/>
    <w:rsid w:val="009D02DB"/>
    <w:rsid w:val="009D1508"/>
    <w:rsid w:val="009D5C0C"/>
    <w:rsid w:val="009D6F56"/>
    <w:rsid w:val="009F2DFE"/>
    <w:rsid w:val="009F56BA"/>
    <w:rsid w:val="00A00192"/>
    <w:rsid w:val="00A051DF"/>
    <w:rsid w:val="00A1052F"/>
    <w:rsid w:val="00A271F5"/>
    <w:rsid w:val="00A341AD"/>
    <w:rsid w:val="00A359BB"/>
    <w:rsid w:val="00A35B02"/>
    <w:rsid w:val="00A36B3B"/>
    <w:rsid w:val="00A36D0B"/>
    <w:rsid w:val="00A37697"/>
    <w:rsid w:val="00A4072E"/>
    <w:rsid w:val="00A421B3"/>
    <w:rsid w:val="00A42992"/>
    <w:rsid w:val="00A43BA9"/>
    <w:rsid w:val="00A462E3"/>
    <w:rsid w:val="00A542D7"/>
    <w:rsid w:val="00A62057"/>
    <w:rsid w:val="00A64198"/>
    <w:rsid w:val="00A73600"/>
    <w:rsid w:val="00A764B2"/>
    <w:rsid w:val="00A76520"/>
    <w:rsid w:val="00A77017"/>
    <w:rsid w:val="00A85B45"/>
    <w:rsid w:val="00A86489"/>
    <w:rsid w:val="00A875A5"/>
    <w:rsid w:val="00A914AA"/>
    <w:rsid w:val="00AA6F2C"/>
    <w:rsid w:val="00AB45A4"/>
    <w:rsid w:val="00AC7F9D"/>
    <w:rsid w:val="00AD5424"/>
    <w:rsid w:val="00AE6B97"/>
    <w:rsid w:val="00AE736C"/>
    <w:rsid w:val="00AF4D0A"/>
    <w:rsid w:val="00AF6566"/>
    <w:rsid w:val="00B115A5"/>
    <w:rsid w:val="00B17B5D"/>
    <w:rsid w:val="00B237ED"/>
    <w:rsid w:val="00B368B7"/>
    <w:rsid w:val="00B47655"/>
    <w:rsid w:val="00B47DF0"/>
    <w:rsid w:val="00B56CC5"/>
    <w:rsid w:val="00B63964"/>
    <w:rsid w:val="00B71028"/>
    <w:rsid w:val="00B83C69"/>
    <w:rsid w:val="00B85EE4"/>
    <w:rsid w:val="00B86B75"/>
    <w:rsid w:val="00B91578"/>
    <w:rsid w:val="00B94DAE"/>
    <w:rsid w:val="00B96136"/>
    <w:rsid w:val="00BA2311"/>
    <w:rsid w:val="00BA2C60"/>
    <w:rsid w:val="00BB13EA"/>
    <w:rsid w:val="00BB2B94"/>
    <w:rsid w:val="00BB317A"/>
    <w:rsid w:val="00BC76F5"/>
    <w:rsid w:val="00BD1850"/>
    <w:rsid w:val="00BE126B"/>
    <w:rsid w:val="00BE3C36"/>
    <w:rsid w:val="00BE43D7"/>
    <w:rsid w:val="00BE67AD"/>
    <w:rsid w:val="00BF036A"/>
    <w:rsid w:val="00BF07E9"/>
    <w:rsid w:val="00BF578E"/>
    <w:rsid w:val="00BF7B20"/>
    <w:rsid w:val="00C03670"/>
    <w:rsid w:val="00C058E8"/>
    <w:rsid w:val="00C1226B"/>
    <w:rsid w:val="00C14CA9"/>
    <w:rsid w:val="00C1510A"/>
    <w:rsid w:val="00C3016E"/>
    <w:rsid w:val="00C31BCD"/>
    <w:rsid w:val="00C560E5"/>
    <w:rsid w:val="00C56530"/>
    <w:rsid w:val="00C62CAF"/>
    <w:rsid w:val="00C6337E"/>
    <w:rsid w:val="00C63602"/>
    <w:rsid w:val="00C63BEC"/>
    <w:rsid w:val="00C6799B"/>
    <w:rsid w:val="00C74460"/>
    <w:rsid w:val="00C75DEF"/>
    <w:rsid w:val="00C86859"/>
    <w:rsid w:val="00CB3E88"/>
    <w:rsid w:val="00CB7096"/>
    <w:rsid w:val="00CE6FFF"/>
    <w:rsid w:val="00CF210D"/>
    <w:rsid w:val="00CF31D2"/>
    <w:rsid w:val="00CF617C"/>
    <w:rsid w:val="00D121CA"/>
    <w:rsid w:val="00D133E9"/>
    <w:rsid w:val="00D272B2"/>
    <w:rsid w:val="00D2743D"/>
    <w:rsid w:val="00D34ECD"/>
    <w:rsid w:val="00D42380"/>
    <w:rsid w:val="00D442A0"/>
    <w:rsid w:val="00D44CC2"/>
    <w:rsid w:val="00D50732"/>
    <w:rsid w:val="00D50ED3"/>
    <w:rsid w:val="00D5132C"/>
    <w:rsid w:val="00D52D50"/>
    <w:rsid w:val="00D6045B"/>
    <w:rsid w:val="00D642E8"/>
    <w:rsid w:val="00D7059C"/>
    <w:rsid w:val="00D70989"/>
    <w:rsid w:val="00D73C12"/>
    <w:rsid w:val="00D7443B"/>
    <w:rsid w:val="00D74D55"/>
    <w:rsid w:val="00D807F1"/>
    <w:rsid w:val="00D87D13"/>
    <w:rsid w:val="00D929DB"/>
    <w:rsid w:val="00D955A3"/>
    <w:rsid w:val="00DA045F"/>
    <w:rsid w:val="00DA0DC0"/>
    <w:rsid w:val="00DA1E61"/>
    <w:rsid w:val="00DA4F1D"/>
    <w:rsid w:val="00DB5836"/>
    <w:rsid w:val="00DC2D74"/>
    <w:rsid w:val="00DC590D"/>
    <w:rsid w:val="00DC746D"/>
    <w:rsid w:val="00DD01AF"/>
    <w:rsid w:val="00DD3547"/>
    <w:rsid w:val="00DF2A9C"/>
    <w:rsid w:val="00E01D01"/>
    <w:rsid w:val="00E20D42"/>
    <w:rsid w:val="00E23638"/>
    <w:rsid w:val="00E24EBE"/>
    <w:rsid w:val="00E2788C"/>
    <w:rsid w:val="00E279DB"/>
    <w:rsid w:val="00E367C5"/>
    <w:rsid w:val="00E407C0"/>
    <w:rsid w:val="00E44E2B"/>
    <w:rsid w:val="00E462BA"/>
    <w:rsid w:val="00E47535"/>
    <w:rsid w:val="00E54F38"/>
    <w:rsid w:val="00E5551A"/>
    <w:rsid w:val="00E65B15"/>
    <w:rsid w:val="00E70792"/>
    <w:rsid w:val="00E70AB7"/>
    <w:rsid w:val="00E82335"/>
    <w:rsid w:val="00EA35C0"/>
    <w:rsid w:val="00EA3837"/>
    <w:rsid w:val="00EA3CD1"/>
    <w:rsid w:val="00EB36F6"/>
    <w:rsid w:val="00EB40CA"/>
    <w:rsid w:val="00EB63F0"/>
    <w:rsid w:val="00EC48B6"/>
    <w:rsid w:val="00EE2037"/>
    <w:rsid w:val="00EE303D"/>
    <w:rsid w:val="00EE577C"/>
    <w:rsid w:val="00EE750B"/>
    <w:rsid w:val="00EE7FCE"/>
    <w:rsid w:val="00EF24C2"/>
    <w:rsid w:val="00F010A5"/>
    <w:rsid w:val="00F06B50"/>
    <w:rsid w:val="00F33379"/>
    <w:rsid w:val="00F47DB4"/>
    <w:rsid w:val="00F52FBC"/>
    <w:rsid w:val="00F55A9C"/>
    <w:rsid w:val="00F55AC4"/>
    <w:rsid w:val="00F56B08"/>
    <w:rsid w:val="00F65B50"/>
    <w:rsid w:val="00F72487"/>
    <w:rsid w:val="00F72C37"/>
    <w:rsid w:val="00F7357F"/>
    <w:rsid w:val="00F76DC3"/>
    <w:rsid w:val="00F8205E"/>
    <w:rsid w:val="00F91453"/>
    <w:rsid w:val="00FA13FD"/>
    <w:rsid w:val="00FA75B5"/>
    <w:rsid w:val="00FB5521"/>
    <w:rsid w:val="00FE2891"/>
    <w:rsid w:val="00FE3E63"/>
    <w:rsid w:val="00FF3FD8"/>
    <w:rsid w:val="00FF76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4BCB5BD-A250-41CA-AA71-742E04EC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F578E"/>
    <w:pPr>
      <w:suppressAutoHyphens/>
    </w:pPr>
    <w:rPr>
      <w:rFonts w:cs="Garamond"/>
      <w:sz w:val="24"/>
      <w:szCs w:val="24"/>
      <w:lang w:eastAsia="ar-SA"/>
    </w:rPr>
  </w:style>
  <w:style w:type="paragraph" w:styleId="Cmsor1">
    <w:name w:val="heading 1"/>
    <w:basedOn w:val="Norml"/>
    <w:next w:val="Norml"/>
    <w:qFormat/>
    <w:rsid w:val="00BF578E"/>
    <w:pPr>
      <w:keepNext/>
      <w:numPr>
        <w:numId w:val="1"/>
      </w:numPr>
      <w:jc w:val="both"/>
      <w:outlineLvl w:val="0"/>
    </w:pPr>
    <w:rPr>
      <w:b/>
      <w:bCs/>
    </w:rPr>
  </w:style>
  <w:style w:type="paragraph" w:styleId="Cmsor2">
    <w:name w:val="heading 2"/>
    <w:basedOn w:val="Norml"/>
    <w:next w:val="Norml"/>
    <w:qFormat/>
    <w:rsid w:val="00BF578E"/>
    <w:pPr>
      <w:keepNext/>
      <w:spacing w:before="240" w:after="60"/>
      <w:outlineLvl w:val="1"/>
    </w:pPr>
    <w:rPr>
      <w:rFonts w:ascii="Cambria"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4z0">
    <w:name w:val="WW8Num4z0"/>
    <w:rsid w:val="00BF578E"/>
    <w:rPr>
      <w:rFonts w:ascii="Times New Roman" w:hAnsi="Times New Roman" w:cs="Garamond"/>
      <w:sz w:val="24"/>
    </w:rPr>
  </w:style>
  <w:style w:type="character" w:customStyle="1" w:styleId="Absatz-Standardschriftart">
    <w:name w:val="Absatz-Standardschriftart"/>
    <w:rsid w:val="00BF578E"/>
  </w:style>
  <w:style w:type="character" w:customStyle="1" w:styleId="WW8Num3z0">
    <w:name w:val="WW8Num3z0"/>
    <w:rsid w:val="00BF578E"/>
    <w:rPr>
      <w:rFonts w:ascii="Times New Roman" w:hAnsi="Times New Roman" w:cs="Garamond"/>
      <w:sz w:val="24"/>
    </w:rPr>
  </w:style>
  <w:style w:type="character" w:customStyle="1" w:styleId="WW8Num5z0">
    <w:name w:val="WW8Num5z0"/>
    <w:rsid w:val="00BF578E"/>
    <w:rPr>
      <w:b w:val="0"/>
    </w:rPr>
  </w:style>
  <w:style w:type="character" w:customStyle="1" w:styleId="WW8Num6z0">
    <w:name w:val="WW8Num6z0"/>
    <w:rsid w:val="00BF578E"/>
    <w:rPr>
      <w:rFonts w:ascii="Symbol" w:hAnsi="Symbol"/>
    </w:rPr>
  </w:style>
  <w:style w:type="character" w:customStyle="1" w:styleId="WW8Num6z1">
    <w:name w:val="WW8Num6z1"/>
    <w:rsid w:val="00BF578E"/>
    <w:rPr>
      <w:rFonts w:ascii="Courier New" w:hAnsi="Courier New" w:cs="Tahoma"/>
    </w:rPr>
  </w:style>
  <w:style w:type="character" w:customStyle="1" w:styleId="WW8Num6z2">
    <w:name w:val="WW8Num6z2"/>
    <w:rsid w:val="00BF578E"/>
    <w:rPr>
      <w:rFonts w:ascii="Wingdings" w:hAnsi="Wingdings"/>
    </w:rPr>
  </w:style>
  <w:style w:type="character" w:customStyle="1" w:styleId="WW8Num7z0">
    <w:name w:val="WW8Num7z0"/>
    <w:rsid w:val="00BF578E"/>
    <w:rPr>
      <w:rFonts w:ascii="Times New Roman" w:eastAsia="Times New Roman" w:hAnsi="Times New Roman" w:cs="Garamond"/>
    </w:rPr>
  </w:style>
  <w:style w:type="character" w:customStyle="1" w:styleId="WW8Num7z1">
    <w:name w:val="WW8Num7z1"/>
    <w:rsid w:val="00BF578E"/>
    <w:rPr>
      <w:rFonts w:ascii="Courier New" w:hAnsi="Courier New" w:cs="Tahoma"/>
    </w:rPr>
  </w:style>
  <w:style w:type="character" w:customStyle="1" w:styleId="WW8Num7z2">
    <w:name w:val="WW8Num7z2"/>
    <w:rsid w:val="00BF578E"/>
    <w:rPr>
      <w:rFonts w:ascii="Wingdings" w:hAnsi="Wingdings"/>
    </w:rPr>
  </w:style>
  <w:style w:type="character" w:customStyle="1" w:styleId="WW8Num7z3">
    <w:name w:val="WW8Num7z3"/>
    <w:rsid w:val="00BF578E"/>
    <w:rPr>
      <w:rFonts w:ascii="Symbol" w:hAnsi="Symbol"/>
    </w:rPr>
  </w:style>
  <w:style w:type="character" w:customStyle="1" w:styleId="WW8Num8z0">
    <w:name w:val="WW8Num8z0"/>
    <w:rsid w:val="00BF578E"/>
    <w:rPr>
      <w:rFonts w:ascii="Wingdings" w:hAnsi="Wingdings"/>
    </w:rPr>
  </w:style>
  <w:style w:type="character" w:customStyle="1" w:styleId="WW8Num8z1">
    <w:name w:val="WW8Num8z1"/>
    <w:rsid w:val="00BF578E"/>
    <w:rPr>
      <w:rFonts w:ascii="Courier New" w:hAnsi="Courier New" w:cs="Tahoma"/>
    </w:rPr>
  </w:style>
  <w:style w:type="character" w:customStyle="1" w:styleId="WW8Num8z3">
    <w:name w:val="WW8Num8z3"/>
    <w:rsid w:val="00BF578E"/>
    <w:rPr>
      <w:rFonts w:ascii="Symbol" w:hAnsi="Symbol"/>
    </w:rPr>
  </w:style>
  <w:style w:type="character" w:customStyle="1" w:styleId="WW8Num9z0">
    <w:name w:val="WW8Num9z0"/>
    <w:rsid w:val="00BF578E"/>
    <w:rPr>
      <w:rFonts w:ascii="Garamond" w:eastAsia="Times New Roman" w:hAnsi="Garamond" w:cs="Garamond"/>
    </w:rPr>
  </w:style>
  <w:style w:type="character" w:customStyle="1" w:styleId="WW8Num9z1">
    <w:name w:val="WW8Num9z1"/>
    <w:rsid w:val="00BF578E"/>
    <w:rPr>
      <w:rFonts w:ascii="Courier New" w:hAnsi="Courier New" w:cs="Tahoma"/>
    </w:rPr>
  </w:style>
  <w:style w:type="character" w:customStyle="1" w:styleId="WW8Num9z2">
    <w:name w:val="WW8Num9z2"/>
    <w:rsid w:val="00BF578E"/>
    <w:rPr>
      <w:rFonts w:ascii="Wingdings" w:hAnsi="Wingdings"/>
    </w:rPr>
  </w:style>
  <w:style w:type="character" w:customStyle="1" w:styleId="WW8Num9z3">
    <w:name w:val="WW8Num9z3"/>
    <w:rsid w:val="00BF578E"/>
    <w:rPr>
      <w:rFonts w:ascii="Symbol" w:hAnsi="Symbol"/>
    </w:rPr>
  </w:style>
  <w:style w:type="character" w:customStyle="1" w:styleId="WW-Absatz-Standardschriftart">
    <w:name w:val="WW-Absatz-Standardschriftart"/>
    <w:rsid w:val="00BF578E"/>
  </w:style>
  <w:style w:type="character" w:customStyle="1" w:styleId="WW-Absatz-Standardschriftart1">
    <w:name w:val="WW-Absatz-Standardschriftart1"/>
    <w:rsid w:val="00BF578E"/>
  </w:style>
  <w:style w:type="character" w:customStyle="1" w:styleId="WW-Absatz-Standardschriftart11">
    <w:name w:val="WW-Absatz-Standardschriftart11"/>
    <w:rsid w:val="00BF578E"/>
  </w:style>
  <w:style w:type="character" w:customStyle="1" w:styleId="Bekezdsalap-bettpusa">
    <w:name w:val="Bekezdés alap-betűtípusa"/>
    <w:rsid w:val="00BF578E"/>
  </w:style>
  <w:style w:type="character" w:customStyle="1" w:styleId="WW-Bekezdsalap-bettpusa">
    <w:name w:val="WW-Bekezdés alap-betűtípusa"/>
    <w:rsid w:val="00BF578E"/>
  </w:style>
  <w:style w:type="character" w:customStyle="1" w:styleId="WW-Absatz-Standardschriftart111">
    <w:name w:val="WW-Absatz-Standardschriftart111"/>
    <w:rsid w:val="00BF578E"/>
  </w:style>
  <w:style w:type="character" w:customStyle="1" w:styleId="WW-Absatz-Standardschriftart1111">
    <w:name w:val="WW-Absatz-Standardschriftart1111"/>
    <w:rsid w:val="00BF578E"/>
  </w:style>
  <w:style w:type="character" w:customStyle="1" w:styleId="WW-Absatz-Standardschriftart11111">
    <w:name w:val="WW-Absatz-Standardschriftart11111"/>
    <w:rsid w:val="00BF578E"/>
  </w:style>
  <w:style w:type="character" w:customStyle="1" w:styleId="WW8Num2z0">
    <w:name w:val="WW8Num2z0"/>
    <w:rsid w:val="00BF578E"/>
    <w:rPr>
      <w:rFonts w:ascii="Times New Roman" w:hAnsi="Times New Roman" w:cs="Garamond"/>
      <w:sz w:val="24"/>
    </w:rPr>
  </w:style>
  <w:style w:type="character" w:customStyle="1" w:styleId="WW-Absatz-Standardschriftart111111">
    <w:name w:val="WW-Absatz-Standardschriftart111111"/>
    <w:rsid w:val="00BF578E"/>
  </w:style>
  <w:style w:type="character" w:customStyle="1" w:styleId="WW8Num1z0">
    <w:name w:val="WW8Num1z0"/>
    <w:rsid w:val="00BF578E"/>
    <w:rPr>
      <w:rFonts w:ascii="Times New Roman" w:hAnsi="Times New Roman" w:cs="Garamond"/>
      <w:sz w:val="24"/>
    </w:rPr>
  </w:style>
  <w:style w:type="character" w:customStyle="1" w:styleId="WW8Num1z1">
    <w:name w:val="WW8Num1z1"/>
    <w:rsid w:val="00BF578E"/>
    <w:rPr>
      <w:rFonts w:ascii="Courier New" w:hAnsi="Courier New"/>
    </w:rPr>
  </w:style>
  <w:style w:type="character" w:customStyle="1" w:styleId="WW8Num1z2">
    <w:name w:val="WW8Num1z2"/>
    <w:rsid w:val="00BF578E"/>
    <w:rPr>
      <w:rFonts w:ascii="Wingdings" w:hAnsi="Wingdings"/>
    </w:rPr>
  </w:style>
  <w:style w:type="character" w:customStyle="1" w:styleId="WW8Num1z3">
    <w:name w:val="WW8Num1z3"/>
    <w:rsid w:val="00BF578E"/>
    <w:rPr>
      <w:rFonts w:ascii="Symbol" w:hAnsi="Symbol"/>
    </w:rPr>
  </w:style>
  <w:style w:type="character" w:customStyle="1" w:styleId="WW8Num2z1">
    <w:name w:val="WW8Num2z1"/>
    <w:rsid w:val="00BF578E"/>
    <w:rPr>
      <w:rFonts w:ascii="Courier New" w:hAnsi="Courier New"/>
    </w:rPr>
  </w:style>
  <w:style w:type="character" w:customStyle="1" w:styleId="WW8Num2z2">
    <w:name w:val="WW8Num2z2"/>
    <w:rsid w:val="00BF578E"/>
    <w:rPr>
      <w:rFonts w:ascii="Wingdings" w:hAnsi="Wingdings"/>
    </w:rPr>
  </w:style>
  <w:style w:type="character" w:customStyle="1" w:styleId="WW8Num2z3">
    <w:name w:val="WW8Num2z3"/>
    <w:rsid w:val="00BF578E"/>
    <w:rPr>
      <w:rFonts w:ascii="Symbol" w:hAnsi="Symbol"/>
    </w:rPr>
  </w:style>
  <w:style w:type="character" w:customStyle="1" w:styleId="WW8Num4z1">
    <w:name w:val="WW8Num4z1"/>
    <w:rsid w:val="00BF578E"/>
    <w:rPr>
      <w:rFonts w:ascii="Courier New" w:hAnsi="Courier New"/>
    </w:rPr>
  </w:style>
  <w:style w:type="character" w:customStyle="1" w:styleId="WW8Num4z2">
    <w:name w:val="WW8Num4z2"/>
    <w:rsid w:val="00BF578E"/>
    <w:rPr>
      <w:rFonts w:ascii="Wingdings" w:hAnsi="Wingdings"/>
    </w:rPr>
  </w:style>
  <w:style w:type="character" w:customStyle="1" w:styleId="WW8Num4z3">
    <w:name w:val="WW8Num4z3"/>
    <w:rsid w:val="00BF578E"/>
    <w:rPr>
      <w:rFonts w:ascii="Symbol" w:hAnsi="Symbol"/>
    </w:rPr>
  </w:style>
  <w:style w:type="character" w:customStyle="1" w:styleId="WW-Bekezdsalap-bettpusa1">
    <w:name w:val="WW-Bekezdés alap-betűtípusa1"/>
    <w:rsid w:val="00BF578E"/>
  </w:style>
  <w:style w:type="character" w:styleId="Oldalszm">
    <w:name w:val="page number"/>
    <w:basedOn w:val="WW-Bekezdsalap-bettpusa1"/>
    <w:semiHidden/>
    <w:rsid w:val="00BF578E"/>
  </w:style>
  <w:style w:type="character" w:customStyle="1" w:styleId="Cmsor2Char">
    <w:name w:val="Címsor 2 Char"/>
    <w:rsid w:val="00BF578E"/>
    <w:rPr>
      <w:rFonts w:ascii="Cambria" w:eastAsia="Times New Roman" w:hAnsi="Cambria" w:cs="Garamond"/>
      <w:b/>
      <w:bCs/>
      <w:i/>
      <w:iCs/>
      <w:sz w:val="28"/>
      <w:szCs w:val="28"/>
    </w:rPr>
  </w:style>
  <w:style w:type="character" w:customStyle="1" w:styleId="Szvegtrzsbehzssal2Char">
    <w:name w:val="Szövegtörzs behúzással 2 Char"/>
    <w:rsid w:val="00BF578E"/>
    <w:rPr>
      <w:sz w:val="24"/>
      <w:szCs w:val="24"/>
    </w:rPr>
  </w:style>
  <w:style w:type="paragraph" w:customStyle="1" w:styleId="Cmsor">
    <w:name w:val="Címsor"/>
    <w:basedOn w:val="Norml"/>
    <w:next w:val="Szvegtrzs"/>
    <w:rsid w:val="00BF578E"/>
    <w:pPr>
      <w:keepNext/>
      <w:spacing w:before="240" w:after="120"/>
    </w:pPr>
    <w:rPr>
      <w:rFonts w:ascii="Arial" w:eastAsia="Lucida Sans Unicode" w:hAnsi="Arial" w:cs="Courier New"/>
      <w:sz w:val="28"/>
      <w:szCs w:val="28"/>
    </w:rPr>
  </w:style>
  <w:style w:type="paragraph" w:styleId="Szvegtrzs">
    <w:name w:val="Body Text"/>
    <w:basedOn w:val="Norml"/>
    <w:semiHidden/>
    <w:rsid w:val="00BF578E"/>
    <w:pPr>
      <w:jc w:val="both"/>
    </w:pPr>
  </w:style>
  <w:style w:type="paragraph" w:styleId="Lista">
    <w:name w:val="List"/>
    <w:basedOn w:val="Szvegtrzs"/>
    <w:semiHidden/>
    <w:rsid w:val="00BF578E"/>
    <w:rPr>
      <w:rFonts w:cs="Courier New"/>
    </w:rPr>
  </w:style>
  <w:style w:type="paragraph" w:customStyle="1" w:styleId="Felirat">
    <w:name w:val="Felirat"/>
    <w:basedOn w:val="Norml"/>
    <w:rsid w:val="00BF578E"/>
    <w:pPr>
      <w:suppressLineNumbers/>
      <w:spacing w:before="120" w:after="120"/>
    </w:pPr>
    <w:rPr>
      <w:rFonts w:cs="Courier New"/>
      <w:i/>
      <w:iCs/>
    </w:rPr>
  </w:style>
  <w:style w:type="paragraph" w:customStyle="1" w:styleId="Trgymutat">
    <w:name w:val="Tárgymutató"/>
    <w:basedOn w:val="Norml"/>
    <w:rsid w:val="00BF578E"/>
    <w:pPr>
      <w:suppressLineNumbers/>
    </w:pPr>
    <w:rPr>
      <w:rFonts w:cs="Courier New"/>
    </w:rPr>
  </w:style>
  <w:style w:type="paragraph" w:styleId="Szvegtrzsbehzssal">
    <w:name w:val="Body Text Indent"/>
    <w:basedOn w:val="Norml"/>
    <w:link w:val="SzvegtrzsbehzssalChar"/>
    <w:semiHidden/>
    <w:rsid w:val="00BF578E"/>
    <w:pPr>
      <w:ind w:left="360"/>
      <w:jc w:val="both"/>
    </w:pPr>
    <w:rPr>
      <w:rFonts w:cs="Times New Roman"/>
    </w:rPr>
  </w:style>
  <w:style w:type="paragraph" w:styleId="llb">
    <w:name w:val="footer"/>
    <w:basedOn w:val="Norml"/>
    <w:semiHidden/>
    <w:rsid w:val="00BF578E"/>
    <w:pPr>
      <w:tabs>
        <w:tab w:val="center" w:pos="4536"/>
        <w:tab w:val="right" w:pos="9072"/>
      </w:tabs>
    </w:pPr>
  </w:style>
  <w:style w:type="paragraph" w:styleId="Buborkszveg">
    <w:name w:val="Balloon Text"/>
    <w:basedOn w:val="Norml"/>
    <w:rsid w:val="00BF578E"/>
    <w:rPr>
      <w:rFonts w:ascii="Tahoma" w:hAnsi="Tahoma" w:cs="Courier New"/>
      <w:sz w:val="16"/>
      <w:szCs w:val="16"/>
    </w:rPr>
  </w:style>
  <w:style w:type="paragraph" w:customStyle="1" w:styleId="Kerettartalom">
    <w:name w:val="Kerettartalom"/>
    <w:basedOn w:val="Szvegtrzs"/>
    <w:rsid w:val="00BF578E"/>
  </w:style>
  <w:style w:type="paragraph" w:styleId="lfej">
    <w:name w:val="header"/>
    <w:basedOn w:val="Norml"/>
    <w:semiHidden/>
    <w:rsid w:val="00BF578E"/>
    <w:pPr>
      <w:tabs>
        <w:tab w:val="center" w:pos="4536"/>
        <w:tab w:val="right" w:pos="9072"/>
      </w:tabs>
    </w:pPr>
  </w:style>
  <w:style w:type="paragraph" w:styleId="Szvegtrzsbehzssal2">
    <w:name w:val="Body Text Indent 2"/>
    <w:basedOn w:val="Norml"/>
    <w:rsid w:val="00BF578E"/>
    <w:pPr>
      <w:spacing w:after="120" w:line="480" w:lineRule="auto"/>
      <w:ind w:left="283"/>
    </w:pPr>
  </w:style>
  <w:style w:type="character" w:customStyle="1" w:styleId="SzvegtrzsbehzssalChar">
    <w:name w:val="Szövegtörzs behúzással Char"/>
    <w:link w:val="Szvegtrzsbehzssal"/>
    <w:semiHidden/>
    <w:rsid w:val="00217171"/>
    <w:rPr>
      <w:rFonts w:cs="Garamond"/>
      <w:sz w:val="24"/>
      <w:szCs w:val="24"/>
      <w:lang w:eastAsia="ar-SA"/>
    </w:rPr>
  </w:style>
  <w:style w:type="paragraph" w:customStyle="1" w:styleId="cikkbevezeto">
    <w:name w:val="cikkbevezeto"/>
    <w:basedOn w:val="Norml"/>
    <w:rsid w:val="00933834"/>
    <w:pPr>
      <w:suppressAutoHyphens w:val="0"/>
      <w:spacing w:before="100" w:beforeAutospacing="1" w:after="100" w:afterAutospacing="1"/>
    </w:pPr>
    <w:rPr>
      <w:rFonts w:cs="Times New Roman"/>
      <w:lang w:eastAsia="hu-HU"/>
    </w:rPr>
  </w:style>
  <w:style w:type="paragraph" w:styleId="NormlWeb">
    <w:name w:val="Normal (Web)"/>
    <w:basedOn w:val="Norml"/>
    <w:rsid w:val="00933834"/>
    <w:pPr>
      <w:suppressAutoHyphens w:val="0"/>
      <w:spacing w:before="100" w:beforeAutospacing="1" w:after="100" w:afterAutospacing="1"/>
    </w:pPr>
    <w:rPr>
      <w:rFonts w:cs="Times New Roman"/>
      <w:lang w:eastAsia="hu-HU"/>
    </w:rPr>
  </w:style>
  <w:style w:type="paragraph" w:styleId="Listaszerbekezds">
    <w:name w:val="List Paragraph"/>
    <w:basedOn w:val="Norml"/>
    <w:uiPriority w:val="34"/>
    <w:qFormat/>
    <w:rsid w:val="00DA1E61"/>
    <w:pPr>
      <w:suppressAutoHyphens w:val="0"/>
      <w:spacing w:after="120"/>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87584">
      <w:bodyDiv w:val="1"/>
      <w:marLeft w:val="0"/>
      <w:marRight w:val="0"/>
      <w:marTop w:val="0"/>
      <w:marBottom w:val="0"/>
      <w:divBdr>
        <w:top w:val="none" w:sz="0" w:space="0" w:color="auto"/>
        <w:left w:val="none" w:sz="0" w:space="0" w:color="auto"/>
        <w:bottom w:val="none" w:sz="0" w:space="0" w:color="auto"/>
        <w:right w:val="none" w:sz="0" w:space="0" w:color="auto"/>
      </w:divBdr>
    </w:div>
    <w:div w:id="5517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55679-33B4-45FA-B0A0-CFBCBFC5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1397</Words>
  <Characters>9641</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KÖZMEGHALLGATÁS 2006</vt:lpstr>
    </vt:vector>
  </TitlesOfParts>
  <Company>Polgármesteri Hivatal</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KÖZMEGHALLGATÁS 2006</dc:title>
  <dc:creator>Szamekné Molnár Mónika</dc:creator>
  <cp:lastModifiedBy>Juhász Györgyi</cp:lastModifiedBy>
  <cp:revision>17</cp:revision>
  <cp:lastPrinted>2020-02-07T08:15:00Z</cp:lastPrinted>
  <dcterms:created xsi:type="dcterms:W3CDTF">2018-02-14T09:12:00Z</dcterms:created>
  <dcterms:modified xsi:type="dcterms:W3CDTF">2020-02-07T12:05:00Z</dcterms:modified>
</cp:coreProperties>
</file>